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C8" w:rsidRPr="00587F69" w:rsidRDefault="00026DC8" w:rsidP="00E32C09">
      <w:pPr>
        <w:keepNext/>
        <w:keepLines/>
        <w:widowControl/>
        <w:spacing w:line="600" w:lineRule="exact"/>
        <w:ind w:left="662" w:hanging="10"/>
        <w:jc w:val="left"/>
        <w:outlineLvl w:val="1"/>
        <w:rPr>
          <w:rFonts w:ascii="仿宋" w:eastAsia="仿宋" w:hAnsi="仿宋" w:cs="微软雅黑"/>
          <w:b/>
          <w:color w:val="000000"/>
          <w:sz w:val="28"/>
          <w:szCs w:val="28"/>
        </w:rPr>
      </w:pPr>
      <w:r w:rsidRPr="00587F69">
        <w:rPr>
          <w:rFonts w:ascii="仿宋" w:eastAsia="仿宋" w:hAnsi="仿宋" w:cs="微软雅黑"/>
          <w:b/>
          <w:color w:val="000000"/>
          <w:sz w:val="28"/>
          <w:szCs w:val="28"/>
        </w:rPr>
        <w:t>附件1</w:t>
      </w:r>
    </w:p>
    <w:p w:rsidR="00026DC8" w:rsidRPr="00026DC8" w:rsidRDefault="00026DC8" w:rsidP="00E32C09">
      <w:pPr>
        <w:widowControl/>
        <w:spacing w:line="600" w:lineRule="exact"/>
        <w:jc w:val="center"/>
        <w:rPr>
          <w:rFonts w:ascii="黑体" w:eastAsia="黑体" w:hAnsi="黑体" w:cs="微软雅黑"/>
          <w:b/>
          <w:color w:val="000000"/>
          <w:sz w:val="32"/>
          <w:szCs w:val="32"/>
        </w:rPr>
      </w:pPr>
      <w:r w:rsidRPr="00E32C09">
        <w:rPr>
          <w:rFonts w:ascii="黑体" w:eastAsia="黑体" w:hAnsi="黑体" w:cs="微软雅黑" w:hint="eastAsia"/>
          <w:b/>
          <w:color w:val="000000"/>
          <w:sz w:val="32"/>
          <w:szCs w:val="32"/>
        </w:rPr>
        <w:t>“读懂中国”</w:t>
      </w:r>
      <w:r w:rsidRPr="00026DC8">
        <w:rPr>
          <w:rFonts w:ascii="黑体" w:eastAsia="黑体" w:hAnsi="黑体" w:cs="微软雅黑"/>
          <w:b/>
          <w:color w:val="000000"/>
          <w:sz w:val="32"/>
          <w:szCs w:val="32"/>
        </w:rPr>
        <w:t>活动作品要求</w:t>
      </w:r>
    </w:p>
    <w:p w:rsidR="00026DC8" w:rsidRPr="00026DC8" w:rsidRDefault="00026DC8" w:rsidP="00E32C09">
      <w:pPr>
        <w:widowControl/>
        <w:spacing w:after="18" w:line="600" w:lineRule="exact"/>
        <w:ind w:left="1247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695333E" wp14:editId="34DBACB6">
            <wp:extent cx="177741" cy="22622"/>
            <wp:effectExtent l="0" t="0" r="0" b="0"/>
            <wp:docPr id="78643" name="Picture 78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3" name="Picture 786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741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、内容要求</w:t>
      </w:r>
    </w:p>
    <w:p w:rsidR="00026DC8" w:rsidRPr="00026DC8" w:rsidRDefault="00026DC8" w:rsidP="00E32C09">
      <w:pPr>
        <w:widowControl/>
        <w:spacing w:after="44" w:line="600" w:lineRule="exact"/>
        <w:ind w:left="1369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A7D9E20" wp14:editId="702833EC">
            <wp:extent cx="16158" cy="61403"/>
            <wp:effectExtent l="0" t="0" r="0" b="0"/>
            <wp:docPr id="78645" name="Picture 78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5" name="Picture 786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6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（一）紧扣主题</w:t>
      </w:r>
    </w:p>
    <w:p w:rsidR="00026DC8" w:rsidRPr="00026DC8" w:rsidRDefault="00026DC8" w:rsidP="00E32C09">
      <w:pPr>
        <w:widowControl/>
        <w:spacing w:after="90" w:line="600" w:lineRule="exact"/>
        <w:ind w:left="575" w:right="331" w:firstLine="64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要</w:t>
      </w:r>
      <w:bookmarkStart w:id="0" w:name="_GoBack"/>
      <w:bookmarkEnd w:id="0"/>
      <w:r w:rsidRPr="00026DC8">
        <w:rPr>
          <w:rFonts w:ascii="仿宋" w:eastAsia="仿宋" w:hAnsi="仿宋" w:cs="微软雅黑"/>
          <w:color w:val="000000"/>
          <w:sz w:val="28"/>
          <w:szCs w:val="28"/>
        </w:rPr>
        <w:t>紧扣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“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教育强国，奋斗有我"，深入挖掘、记录、展示、宣传“五老''在中国特色社会主义事业和建设教育强国、科技强国、人才强国中的感人事迹和人生体验，以及对青年学生</w:t>
      </w:r>
      <w:r w:rsidRPr="00E32C09">
        <w:rPr>
          <w:rFonts w:ascii="仿宋" w:eastAsia="仿宋" w:hAnsi="仿宋" w:cs="微软雅黑" w:hint="eastAsia"/>
          <w:color w:val="000000"/>
          <w:sz w:val="28"/>
          <w:szCs w:val="28"/>
        </w:rPr>
        <w:t>积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15CE011" wp14:editId="730CC56A">
            <wp:extent cx="3232" cy="6464"/>
            <wp:effectExtent l="0" t="0" r="0" b="0"/>
            <wp:docPr id="23572" name="Picture 23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2" name="Picture 235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极投身教育强国建设实践的重托和建议。</w:t>
      </w:r>
    </w:p>
    <w:p w:rsidR="00026DC8" w:rsidRPr="00026DC8" w:rsidRDefault="00026DC8" w:rsidP="00E32C09">
      <w:pPr>
        <w:widowControl/>
        <w:spacing w:after="4" w:line="600" w:lineRule="exact"/>
        <w:ind w:left="1308" w:right="753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4BFE5A29" wp14:editId="77D5AB09">
            <wp:extent cx="3232" cy="3232"/>
            <wp:effectExtent l="0" t="0" r="0" b="0"/>
            <wp:docPr id="23573" name="Picture 2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3" name="Picture 235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（二）主旨明确</w:t>
      </w:r>
    </w:p>
    <w:p w:rsidR="00026DC8" w:rsidRPr="00026DC8" w:rsidRDefault="00026DC8" w:rsidP="00E32C09">
      <w:pPr>
        <w:widowControl/>
        <w:spacing w:after="4" w:line="600" w:lineRule="exact"/>
        <w:ind w:left="494" w:right="382" w:firstLine="672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要从小处切入，以小见大，突出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“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五老"人物事</w:t>
      </w:r>
      <w:r w:rsidRPr="00E32C09">
        <w:rPr>
          <w:rFonts w:ascii="仿宋" w:eastAsia="仿宋" w:hAnsi="仿宋" w:cs="微软雅黑" w:hint="eastAsia"/>
          <w:color w:val="000000"/>
          <w:sz w:val="28"/>
          <w:szCs w:val="28"/>
        </w:rPr>
        <w:t>迹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，注重发现“最伟大的小事、最平凡的奇迹、最日常的奋斗和最具体的全面"，强调故事性和细节描述，以“五老"的个体经历反映出中国特色社会主义教育事业取得的伟大成就，切忌写成或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B0F77CC" wp14:editId="7B73ACF0">
            <wp:extent cx="3231" cy="132502"/>
            <wp:effectExtent l="0" t="0" r="0" b="0"/>
            <wp:docPr id="78647" name="Picture 78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7" name="Picture 786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13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1FBE7F9B" wp14:editId="6A322011">
            <wp:extent cx="3232" cy="3232"/>
            <wp:effectExtent l="0" t="0" r="0" b="0"/>
            <wp:docPr id="23576" name="Picture 23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6" name="Picture 235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拍摄成“五老"个人简历。</w:t>
      </w:r>
    </w:p>
    <w:p w:rsidR="00026DC8" w:rsidRPr="00026DC8" w:rsidRDefault="00026DC8" w:rsidP="00E32C09">
      <w:pPr>
        <w:widowControl/>
        <w:spacing w:after="18" w:line="600" w:lineRule="exact"/>
        <w:ind w:left="1267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E32C09">
        <w:rPr>
          <w:rFonts w:ascii="仿宋" w:eastAsia="仿宋" w:hAnsi="仿宋" w:cs="微软雅黑" w:hint="eastAsia"/>
          <w:color w:val="000000"/>
          <w:sz w:val="28"/>
          <w:szCs w:val="28"/>
        </w:rPr>
        <w:t>（三）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内容真实</w:t>
      </w:r>
    </w:p>
    <w:p w:rsidR="00026DC8" w:rsidRPr="00026DC8" w:rsidRDefault="00026DC8" w:rsidP="00E32C09">
      <w:pPr>
        <w:widowControl/>
        <w:spacing w:after="3" w:line="600" w:lineRule="exact"/>
        <w:ind w:left="10" w:right="504" w:hanging="10"/>
        <w:jc w:val="right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记录的“五老"个人经历须真实可查、有相关资料证明。</w:t>
      </w:r>
    </w:p>
    <w:p w:rsidR="00026DC8" w:rsidRPr="00026DC8" w:rsidRDefault="00026DC8" w:rsidP="00E32C09">
      <w:pPr>
        <w:widowControl/>
        <w:spacing w:after="18" w:line="600" w:lineRule="exact"/>
        <w:ind w:left="560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其中，征文、微视频被访谈人物在作品制作时仍健在。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8BF80E3" wp14:editId="15C08113">
            <wp:extent cx="3232" cy="3232"/>
            <wp:effectExtent l="0" t="0" r="0" b="0"/>
            <wp:docPr id="23580" name="Picture 2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0" name="Picture 235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18" w:line="600" w:lineRule="exact"/>
        <w:ind w:left="1079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15247778" wp14:editId="3307E799">
            <wp:extent cx="193900" cy="145429"/>
            <wp:effectExtent l="0" t="0" r="0" b="0"/>
            <wp:docPr id="78651" name="Picture 78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1" name="Picture 786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900" cy="14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、其他要求</w:t>
      </w:r>
    </w:p>
    <w:p w:rsidR="00026DC8" w:rsidRPr="00026DC8" w:rsidRDefault="00026DC8" w:rsidP="00E32C09">
      <w:pPr>
        <w:widowControl/>
        <w:spacing w:after="18" w:line="600" w:lineRule="exact"/>
        <w:ind w:left="1242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（一）征文作品</w:t>
      </w:r>
    </w:p>
    <w:p w:rsidR="00026DC8" w:rsidRPr="00026DC8" w:rsidRDefault="00026DC8" w:rsidP="00E32C09">
      <w:pPr>
        <w:widowControl/>
        <w:spacing w:after="18" w:line="600" w:lineRule="exact"/>
        <w:ind w:left="1023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14CAA7A" wp14:editId="0534F89E">
            <wp:extent cx="6463" cy="3232"/>
            <wp:effectExtent l="0" t="0" r="0" b="0"/>
            <wp:docPr id="23587" name="Picture 23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7" name="Picture 235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1.文体要求：记叙文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C328742" wp14:editId="197BE238">
            <wp:extent cx="3232" cy="3232"/>
            <wp:effectExtent l="0" t="0" r="0" b="0"/>
            <wp:docPr id="23588" name="Picture 23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8" name="Picture 235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4" w:line="600" w:lineRule="exact"/>
        <w:ind w:left="784" w:right="753" w:firstLineChars="100" w:firstLine="28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2．语言要求：通顺流畅、表达清晰、可读性强</w:t>
      </w:r>
    </w:p>
    <w:p w:rsidR="00026DC8" w:rsidRPr="00026DC8" w:rsidRDefault="00026DC8" w:rsidP="00E32C09">
      <w:pPr>
        <w:widowControl/>
        <w:spacing w:after="4" w:line="600" w:lineRule="exact"/>
        <w:ind w:left="789" w:right="753" w:firstLineChars="100" w:firstLine="280"/>
        <w:rPr>
          <w:rFonts w:ascii="仿宋" w:eastAsia="仿宋" w:hAnsi="仿宋" w:cs="微软雅黑"/>
          <w:color w:val="000000"/>
          <w:sz w:val="28"/>
          <w:szCs w:val="28"/>
        </w:rPr>
      </w:pPr>
      <w:r w:rsidRPr="00E32C09">
        <w:rPr>
          <w:rFonts w:ascii="仿宋" w:eastAsia="仿宋" w:hAnsi="仿宋" w:cs="微软雅黑" w:hint="eastAsia"/>
          <w:color w:val="000000"/>
          <w:sz w:val="28"/>
          <w:szCs w:val="28"/>
        </w:rPr>
        <w:t>3．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字数要求：不超过2000字（不含访谈人物简介）</w:t>
      </w:r>
    </w:p>
    <w:p w:rsidR="00026DC8" w:rsidRPr="00026DC8" w:rsidRDefault="00026DC8" w:rsidP="00E32C09">
      <w:pPr>
        <w:widowControl/>
        <w:spacing w:after="18" w:line="600" w:lineRule="exact"/>
        <w:ind w:left="906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lastRenderedPageBreak/>
        <w:drawing>
          <wp:inline distT="0" distB="0" distL="0" distR="0" wp14:anchorId="40A23FC2" wp14:editId="2B74BEE8">
            <wp:extent cx="12927" cy="9695"/>
            <wp:effectExtent l="0" t="0" r="0" b="0"/>
            <wp:docPr id="78658" name="Picture 78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8" name="Picture 786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（二）微视频作品</w:t>
      </w:r>
    </w:p>
    <w:p w:rsidR="00026DC8" w:rsidRPr="00026DC8" w:rsidRDefault="00026DC8" w:rsidP="00E32C09">
      <w:pPr>
        <w:widowControl/>
        <w:spacing w:after="18" w:line="600" w:lineRule="exact"/>
        <w:ind w:left="784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1.形态风格</w:t>
      </w:r>
    </w:p>
    <w:p w:rsidR="000E48F3" w:rsidRPr="00E32C09" w:rsidRDefault="00026DC8" w:rsidP="00E32C09">
      <w:pPr>
        <w:widowControl/>
        <w:spacing w:after="18" w:line="600" w:lineRule="exact"/>
        <w:ind w:left="738" w:right="2830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节目形态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：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专题片、微纪录</w:t>
      </w:r>
    </w:p>
    <w:p w:rsidR="00026DC8" w:rsidRPr="00026DC8" w:rsidRDefault="00026DC8" w:rsidP="00E32C09">
      <w:pPr>
        <w:widowControl/>
        <w:spacing w:after="18" w:line="600" w:lineRule="exact"/>
        <w:ind w:left="738" w:right="2830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视频格式：MP4（不得低于15M码流）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38CCA46C" wp14:editId="1DCC8A6B">
            <wp:extent cx="9695" cy="84025"/>
            <wp:effectExtent l="0" t="0" r="0" b="0"/>
            <wp:docPr id="78660" name="Picture 78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0" name="Picture 786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8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视频标准：192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0</w:t>
      </w:r>
      <w:r w:rsidR="00B90CC7" w:rsidRPr="00026DC8">
        <w:rPr>
          <w:rFonts w:ascii="仿宋" w:eastAsia="仿宋" w:hAnsi="仿宋" w:cs="微软雅黑"/>
          <w:color w:val="000000"/>
          <w:sz w:val="28"/>
          <w:szCs w:val="28"/>
        </w:rPr>
        <w:t>×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1080（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无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损高清格式）</w:t>
      </w:r>
    </w:p>
    <w:p w:rsidR="00026DC8" w:rsidRPr="00026DC8" w:rsidRDefault="00026DC8" w:rsidP="00E32C09">
      <w:pPr>
        <w:widowControl/>
        <w:spacing w:after="81" w:line="600" w:lineRule="exact"/>
        <w:ind w:left="148" w:right="753" w:firstLine="60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节目风格：用艺术手法拍摄制作校园专题片、微纪录等，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4AE6F3C7" wp14:editId="1922E905">
            <wp:extent cx="3232" cy="6464"/>
            <wp:effectExtent l="0" t="0" r="0" b="0"/>
            <wp:docPr id="26009" name="Picture 26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9" name="Picture 260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画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面构图完整清晰、镜头有设计感、拍摄手法丰富，故事内容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B52227B" wp14:editId="4901B554">
            <wp:extent cx="6463" cy="6464"/>
            <wp:effectExtent l="0" t="0" r="0" b="0"/>
            <wp:docPr id="26010" name="Picture 26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0" name="Picture 260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真实有效。</w:t>
      </w:r>
    </w:p>
    <w:p w:rsidR="00026DC8" w:rsidRPr="00026DC8" w:rsidRDefault="00026DC8" w:rsidP="00E32C09">
      <w:pPr>
        <w:widowControl/>
        <w:spacing w:after="36" w:line="600" w:lineRule="exact"/>
        <w:ind w:left="733" w:right="5532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时间要求：5分钟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196400A" wp14:editId="5C23A862">
            <wp:extent cx="3232" cy="3232"/>
            <wp:effectExtent l="0" t="0" r="0" b="0"/>
            <wp:docPr id="26011" name="Picture 26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1" name="Picture 2601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2</w:t>
      </w:r>
      <w:r w:rsidR="000E48F3" w:rsidRPr="00E32C09">
        <w:rPr>
          <w:rFonts w:ascii="仿宋" w:eastAsia="仿宋" w:hAnsi="仿宋" w:cs="微软雅黑"/>
          <w:color w:val="000000"/>
          <w:sz w:val="28"/>
          <w:szCs w:val="28"/>
        </w:rPr>
        <w:t>.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拍摄要求</w:t>
      </w:r>
    </w:p>
    <w:p w:rsidR="00026DC8" w:rsidRPr="00026DC8" w:rsidRDefault="00026DC8" w:rsidP="00E32C09">
      <w:pPr>
        <w:widowControl/>
        <w:spacing w:after="117" w:line="600" w:lineRule="exact"/>
        <w:ind w:left="148" w:right="753" w:firstLine="59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应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为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受访者配戴无线话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筒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进行收音，切忌直接使用摄像机进行录音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EFF8EE4" wp14:editId="0D19B220">
            <wp:extent cx="45243" cy="35549"/>
            <wp:effectExtent l="0" t="0" r="0" b="0"/>
            <wp:docPr id="78662" name="Picture 78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2" name="Picture 786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243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64" w:line="600" w:lineRule="exact"/>
        <w:ind w:left="97" w:right="514" w:firstLine="585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2DD31B51" wp14:editId="16CBB3EA">
            <wp:extent cx="9695" cy="6463"/>
            <wp:effectExtent l="0" t="0" r="0" b="0"/>
            <wp:docPr id="26014" name="Picture 26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4" name="Picture 260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摄像机使用前应调整白平衡，若是室外拍摄，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每1</w:t>
      </w:r>
      <w:r w:rsidR="000E48F3" w:rsidRPr="00E32C09">
        <w:rPr>
          <w:rFonts w:ascii="仿宋" w:eastAsia="仿宋" w:hAnsi="仿宋" w:cs="微软雅黑"/>
          <w:color w:val="000000"/>
          <w:sz w:val="28"/>
          <w:szCs w:val="28"/>
        </w:rPr>
        <w:t>-2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小时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1FC1E868" wp14:editId="6CFDB3CC">
            <wp:extent cx="6464" cy="3232"/>
            <wp:effectExtent l="0" t="0" r="0" b="0"/>
            <wp:docPr id="26015" name="Picture 26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5" name="Picture 260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BE78707" wp14:editId="5C34035D">
            <wp:extent cx="12927" cy="12928"/>
            <wp:effectExtent l="0" t="0" r="0" b="0"/>
            <wp:docPr id="78664" name="Picture 78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4" name="Picture 7866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应进行一次白平衡调整。</w:t>
      </w:r>
    </w:p>
    <w:p w:rsidR="00026DC8" w:rsidRPr="00026DC8" w:rsidRDefault="00026DC8" w:rsidP="00E32C09">
      <w:pPr>
        <w:widowControl/>
        <w:spacing w:after="4" w:line="600" w:lineRule="exact"/>
        <w:ind w:left="148" w:right="830" w:firstLine="61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拍摄过程中，保持机身水平，画面构图平衡稳定，推、拉、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271EF3C" wp14:editId="77F3B293">
            <wp:extent cx="6463" cy="16158"/>
            <wp:effectExtent l="0" t="0" r="0" b="0"/>
            <wp:docPr id="78666" name="Picture 78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6" name="Picture 786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摇、移镜头要稳，速度匀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速，跟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上焦点、；考虑不同景别的搭配，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B16B32D" wp14:editId="10E4B645">
            <wp:extent cx="6464" cy="6464"/>
            <wp:effectExtent l="0" t="0" r="0" b="0"/>
            <wp:docPr id="26020" name="Picture 2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0" name="Picture 260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31311E47" wp14:editId="44635FE3">
            <wp:extent cx="9695" cy="9695"/>
            <wp:effectExtent l="0" t="0" r="0" b="0"/>
            <wp:docPr id="26021" name="Picture 26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1" name="Picture 260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尽量避免画面中出现高光点，以免因画面反差较大，影响效果</w:t>
      </w:r>
      <w:r w:rsidR="000E48F3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；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拍摄有特征的全景镜头，能清晰辨认出事件发生的地点；尽量多拍摄，拍摄时长要远远多于实际用时长。</w:t>
      </w:r>
    </w:p>
    <w:p w:rsidR="00026DC8" w:rsidRPr="00026DC8" w:rsidRDefault="00026DC8" w:rsidP="00E32C09">
      <w:pPr>
        <w:widowControl/>
        <w:spacing w:line="600" w:lineRule="exact"/>
        <w:ind w:left="188" w:hanging="10"/>
        <w:jc w:val="center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拍摄结束时，应多录几秒再停机，为剪辑留出余地。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336255FE" wp14:editId="5E89B289">
            <wp:extent cx="3231" cy="6464"/>
            <wp:effectExtent l="0" t="0" r="0" b="0"/>
            <wp:docPr id="28579" name="Picture 28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9" name="Picture 2857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18" w:line="600" w:lineRule="exact"/>
        <w:ind w:left="1201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3，解说要求</w:t>
      </w:r>
    </w:p>
    <w:p w:rsidR="00026DC8" w:rsidRPr="00026DC8" w:rsidRDefault="00026DC8" w:rsidP="00E32C09">
      <w:pPr>
        <w:widowControl/>
        <w:spacing w:after="50" w:line="600" w:lineRule="exact"/>
        <w:ind w:left="550" w:right="362" w:firstLine="61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lastRenderedPageBreak/>
        <w:t>用直白的语言文字叙述；有起承转合，设置高潮或合理安排突出主题；贴近观众的心理，使其有身临其境的感觉。忌宣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39313A0" wp14:editId="1C64C382">
            <wp:extent cx="3232" cy="3232"/>
            <wp:effectExtent l="0" t="0" r="0" b="0"/>
            <wp:docPr id="28580" name="Picture 28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0" name="Picture 2858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传片式解说词。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0AD18A8" wp14:editId="6B97DB57">
            <wp:extent cx="3232" cy="3232"/>
            <wp:effectExtent l="0" t="0" r="0" b="0"/>
            <wp:docPr id="28581" name="Picture 28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1" name="Picture 2858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line="600" w:lineRule="exact"/>
        <w:ind w:left="1191" w:hanging="10"/>
        <w:jc w:val="left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4 ·技术要求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3BC6918A" wp14:editId="4BCA3B91">
            <wp:extent cx="3232" cy="3232"/>
            <wp:effectExtent l="0" t="0" r="0" b="0"/>
            <wp:docPr id="28582" name="Picture 28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2" name="Picture 285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18" w:line="600" w:lineRule="exact"/>
        <w:ind w:left="550" w:right="362" w:firstLine="62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画面要求：统一为全高清（1 9 2 0 × 1 0 8 0）</w:t>
      </w:r>
      <w:r w:rsidR="00B90CC7" w:rsidRPr="00E32C09">
        <w:rPr>
          <w:rFonts w:ascii="仿宋" w:eastAsia="仿宋" w:hAnsi="仿宋" w:cs="微软雅黑"/>
          <w:color w:val="000000"/>
          <w:sz w:val="28"/>
          <w:szCs w:val="28"/>
        </w:rPr>
        <w:t>16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:</w:t>
      </w:r>
      <w:r w:rsidR="00B90CC7" w:rsidRPr="00E32C09">
        <w:rPr>
          <w:rFonts w:ascii="仿宋" w:eastAsia="仿宋" w:hAnsi="仿宋" w:cs="微软雅黑"/>
          <w:color w:val="000000"/>
          <w:sz w:val="28"/>
          <w:szCs w:val="28"/>
        </w:rPr>
        <w:t>9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制式，上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285BFAC0" wp14:editId="6BAF5FC1">
            <wp:extent cx="3232" cy="6464"/>
            <wp:effectExtent l="0" t="0" r="0" b="0"/>
            <wp:docPr id="28583" name="Picture 28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3" name="Picture 2858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下不要有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黑遍幅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；注意保持清晰、干净，有字幕。</w:t>
      </w:r>
    </w:p>
    <w:p w:rsidR="00026DC8" w:rsidRPr="00026DC8" w:rsidRDefault="00026DC8" w:rsidP="00E32C09">
      <w:pPr>
        <w:widowControl/>
        <w:spacing w:after="4" w:line="600" w:lineRule="exact"/>
        <w:ind w:left="565" w:right="387" w:firstLine="60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音频要求：节目声道分为1声道（解说、同期声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〕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，2声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道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 xml:space="preserve">（音乐、音效、动效）；最高电频不能超过"-8dB(VU)" 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41F95E4F" wp14:editId="16A3C575">
            <wp:extent cx="61402" cy="84026"/>
            <wp:effectExtent l="0" t="0" r="0" b="0"/>
            <wp:docPr id="78671" name="Picture 78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1" name="Picture 7867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402" cy="8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最低电频不能低于"-12dB (VU) "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23DADB4B" wp14:editId="1E1B9228">
            <wp:extent cx="168046" cy="138966"/>
            <wp:effectExtent l="0" t="0" r="0" b="0"/>
            <wp:docPr id="78673" name="Picture 78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3" name="Picture 786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8046" cy="13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124" w:line="600" w:lineRule="exact"/>
        <w:ind w:left="550" w:right="362" w:firstLine="60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字幕要求：采访、同期声均须加配中文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字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幕。用字准确无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22C2CE11" wp14:editId="26682B3C">
            <wp:extent cx="12927" cy="29086"/>
            <wp:effectExtent l="0" t="0" r="0" b="0"/>
            <wp:docPr id="78675" name="Picture 78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5" name="Picture 7867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误，不使用繁体字、异体字、错别字；字幕位置居中，字体字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054F5419" wp14:editId="4F59F881">
            <wp:extent cx="6463" cy="6464"/>
            <wp:effectExtent l="0" t="0" r="0" b="0"/>
            <wp:docPr id="28593" name="Picture 28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3" name="Picture 2859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号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为黑体60号，字边要加阴影；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孑幕应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与画面有良好的同步性。</w:t>
      </w:r>
    </w:p>
    <w:p w:rsidR="00026DC8" w:rsidRPr="00026DC8" w:rsidRDefault="00026DC8" w:rsidP="00E32C09">
      <w:pPr>
        <w:widowControl/>
        <w:spacing w:after="4" w:line="600" w:lineRule="exact"/>
        <w:ind w:left="560" w:right="382" w:firstLine="62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资料运用：片中一旦涉及到非本校拍摄、不属于拍摄团队创作的视频素材，一律要在画面右上角注明“资料"字样。“资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499F5A42" wp14:editId="01567750">
            <wp:extent cx="3232" cy="3232"/>
            <wp:effectExtent l="0" t="0" r="0" b="0"/>
            <wp:docPr id="28594" name="Picture 28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4" name="Picture 2859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料"字体字号为黑体65号，字边要加阴影。</w:t>
      </w:r>
    </w:p>
    <w:p w:rsidR="00026DC8" w:rsidRPr="00026DC8" w:rsidRDefault="00026DC8" w:rsidP="00E32C09">
      <w:pPr>
        <w:widowControl/>
        <w:spacing w:after="18" w:line="600" w:lineRule="exact"/>
        <w:ind w:left="1313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D2BE9AA" wp14:editId="48B0020A">
            <wp:extent cx="3232" cy="3232"/>
            <wp:effectExtent l="0" t="0" r="0" b="0"/>
            <wp:docPr id="28595" name="Picture 28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5" name="Picture 2859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（三）舞台剧</w:t>
      </w:r>
    </w:p>
    <w:p w:rsidR="00026DC8" w:rsidRPr="00026DC8" w:rsidRDefault="00026DC8" w:rsidP="00E32C09">
      <w:pPr>
        <w:widowControl/>
        <w:spacing w:after="18" w:line="600" w:lineRule="exact"/>
        <w:ind w:left="809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1 ·形态风格</w:t>
      </w:r>
    </w:p>
    <w:p w:rsidR="00B90CC7" w:rsidRPr="00E32C09" w:rsidRDefault="00026DC8" w:rsidP="00E32C09">
      <w:pPr>
        <w:widowControl/>
        <w:spacing w:after="18" w:line="600" w:lineRule="exact"/>
        <w:ind w:left="148" w:right="830" w:firstLine="64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节目形态：舞台剧。根据“五老"采访素材改编舞台剧，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234B1293" wp14:editId="12145C2F">
            <wp:extent cx="16158" cy="80794"/>
            <wp:effectExtent l="0" t="0" r="0" b="0"/>
            <wp:docPr id="78680" name="Picture 78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0" name="Picture 786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通过切换台进行多机位录制，剪辑成视频。</w:t>
      </w:r>
    </w:p>
    <w:p w:rsidR="00B90CC7" w:rsidRPr="00E32C09" w:rsidRDefault="00026DC8" w:rsidP="00E32C09">
      <w:pPr>
        <w:widowControl/>
        <w:spacing w:after="18" w:line="600" w:lineRule="exact"/>
        <w:ind w:left="148" w:right="830" w:firstLine="64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视频格式：MP4（不得低于15M码流）</w:t>
      </w:r>
    </w:p>
    <w:p w:rsidR="00026DC8" w:rsidRPr="00026DC8" w:rsidRDefault="00026DC8" w:rsidP="00E32C09">
      <w:pPr>
        <w:widowControl/>
        <w:spacing w:after="18" w:line="600" w:lineRule="exact"/>
        <w:ind w:left="148" w:right="830" w:firstLine="64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视频标准：1920× 1080（无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损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高清格式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〕</w:t>
      </w:r>
      <w:proofErr w:type="gramEnd"/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32213531" wp14:editId="3F026288">
            <wp:extent cx="3232" cy="6463"/>
            <wp:effectExtent l="0" t="0" r="0" b="0"/>
            <wp:docPr id="31044" name="Picture 3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4" name="Picture 3104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4" w:line="600" w:lineRule="exact"/>
        <w:ind w:left="148" w:right="753" w:firstLine="595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lastRenderedPageBreak/>
        <w:t>节目风格：用艺术手法拍摄、制作校园舞台剧，画面构图完整清晰、镜头有设计感、拍摄手法丰富，故事内容真实有效。</w:t>
      </w:r>
    </w:p>
    <w:p w:rsidR="00026DC8" w:rsidRPr="00026DC8" w:rsidRDefault="00026DC8" w:rsidP="00E32C09">
      <w:pPr>
        <w:widowControl/>
        <w:spacing w:after="4" w:line="600" w:lineRule="exact"/>
        <w:ind w:left="774" w:right="753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时长要求：不超过10分钟</w:t>
      </w:r>
    </w:p>
    <w:p w:rsidR="00026DC8" w:rsidRPr="00026DC8" w:rsidRDefault="00026DC8" w:rsidP="00E32C09">
      <w:pPr>
        <w:widowControl/>
        <w:spacing w:after="18" w:line="600" w:lineRule="exact"/>
        <w:ind w:left="738" w:right="362" w:hanging="10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98ACB0E" wp14:editId="3C9CB526">
            <wp:extent cx="3232" cy="6464"/>
            <wp:effectExtent l="0" t="0" r="0" b="0"/>
            <wp:docPr id="31045" name="Picture 3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5" name="Picture 3104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2 ·技术要求</w:t>
      </w:r>
    </w:p>
    <w:p w:rsidR="00026DC8" w:rsidRPr="00026DC8" w:rsidRDefault="00026DC8" w:rsidP="00E32C09">
      <w:pPr>
        <w:widowControl/>
        <w:spacing w:after="4" w:line="600" w:lineRule="exact"/>
        <w:ind w:left="148" w:right="753" w:firstLine="621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画面要求：统一为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全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高清（1920 × 1080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〕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16：9制式，上下不要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有黑遮幅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；汪</w:t>
      </w:r>
      <w:proofErr w:type="gramStart"/>
      <w:r w:rsidRPr="00026DC8">
        <w:rPr>
          <w:rFonts w:ascii="仿宋" w:eastAsia="仿宋" w:hAnsi="仿宋" w:cs="微软雅黑"/>
          <w:color w:val="000000"/>
          <w:sz w:val="28"/>
          <w:szCs w:val="28"/>
        </w:rPr>
        <w:t>意保持</w:t>
      </w:r>
      <w:proofErr w:type="gramEnd"/>
      <w:r w:rsidRPr="00026DC8">
        <w:rPr>
          <w:rFonts w:ascii="仿宋" w:eastAsia="仿宋" w:hAnsi="仿宋" w:cs="微软雅黑"/>
          <w:color w:val="000000"/>
          <w:sz w:val="28"/>
          <w:szCs w:val="28"/>
        </w:rPr>
        <w:t>清晰、干净；有手幕（黑体居中）。</w:t>
      </w:r>
    </w:p>
    <w:p w:rsidR="00026DC8" w:rsidRPr="00026DC8" w:rsidRDefault="00026DC8" w:rsidP="00E32C09">
      <w:pPr>
        <w:widowControl/>
        <w:spacing w:after="47" w:line="600" w:lineRule="exact"/>
        <w:ind w:left="148" w:right="753" w:firstLine="60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音频要求：节目声道分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为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1声道（解说、同期声），2声道（音乐、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音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 xml:space="preserve">效、动效）；最高电频不能超过"-8dB(VU)" 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62DE3D35" wp14:editId="02DF0242">
            <wp:extent cx="35548" cy="58171"/>
            <wp:effectExtent l="0" t="0" r="0" b="0"/>
            <wp:docPr id="31046" name="Picture 3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6" name="Picture 310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最低电频不能低于</w:t>
      </w:r>
      <w:r w:rsidR="00B90CC7" w:rsidRPr="00E32C09">
        <w:rPr>
          <w:rFonts w:ascii="仿宋" w:eastAsia="仿宋" w:hAnsi="仿宋" w:cs="微软雅黑" w:hint="eastAsia"/>
          <w:color w:val="000000"/>
          <w:sz w:val="28"/>
          <w:szCs w:val="28"/>
        </w:rPr>
        <w:t>“</w:t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-12dB(VU)"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406655F3" wp14:editId="30FC190E">
            <wp:extent cx="158351" cy="142198"/>
            <wp:effectExtent l="0" t="0" r="0" b="0"/>
            <wp:docPr id="78682" name="Picture 78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2" name="Picture 7868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8351" cy="14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DC8" w:rsidRPr="00026DC8" w:rsidRDefault="00026DC8" w:rsidP="00E32C09">
      <w:pPr>
        <w:widowControl/>
        <w:spacing w:after="2875" w:line="600" w:lineRule="exact"/>
        <w:ind w:left="97" w:right="830" w:firstLine="636"/>
        <w:rPr>
          <w:rFonts w:ascii="仿宋" w:eastAsia="仿宋" w:hAnsi="仿宋" w:cs="微软雅黑"/>
          <w:color w:val="000000"/>
          <w:sz w:val="28"/>
          <w:szCs w:val="28"/>
        </w:rPr>
      </w:pPr>
      <w:r w:rsidRPr="00026DC8">
        <w:rPr>
          <w:rFonts w:ascii="仿宋" w:eastAsia="仿宋" w:hAnsi="仿宋" w:cs="微软雅黑"/>
          <w:color w:val="000000"/>
          <w:sz w:val="28"/>
          <w:szCs w:val="28"/>
        </w:rPr>
        <w:t>字幕要求：对白、旁白和解说等均须加配中文字幕。用字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525A0D65" wp14:editId="63C0B754">
            <wp:extent cx="6464" cy="6463"/>
            <wp:effectExtent l="0" t="0" r="0" b="0"/>
            <wp:docPr id="31050" name="Picture 3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0" name="Picture 310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准确无误，不使用繁体字、异体字、错别字；字幕位置居中，</w:t>
      </w:r>
      <w:r w:rsidRPr="00026DC8">
        <w:rPr>
          <w:rFonts w:ascii="仿宋" w:eastAsia="仿宋" w:hAnsi="仿宋" w:cs="微软雅黑"/>
          <w:noProof/>
          <w:color w:val="000000"/>
          <w:sz w:val="28"/>
          <w:szCs w:val="28"/>
        </w:rPr>
        <w:drawing>
          <wp:inline distT="0" distB="0" distL="0" distR="0" wp14:anchorId="7345F0F9" wp14:editId="5D3A6A08">
            <wp:extent cx="12927" cy="32317"/>
            <wp:effectExtent l="0" t="0" r="0" b="0"/>
            <wp:docPr id="78684" name="Picture 78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4" name="Picture 7868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3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DC8">
        <w:rPr>
          <w:rFonts w:ascii="仿宋" w:eastAsia="仿宋" w:hAnsi="仿宋" w:cs="微软雅黑"/>
          <w:color w:val="000000"/>
          <w:sz w:val="28"/>
          <w:szCs w:val="28"/>
        </w:rPr>
        <w:t>字体字号为黑体6 0号，字边要加阴影；字幕应与画面有良好的同步性。</w:t>
      </w:r>
    </w:p>
    <w:p w:rsidR="003378F0" w:rsidRPr="00E32C09" w:rsidRDefault="003378F0" w:rsidP="00E32C09">
      <w:pPr>
        <w:spacing w:line="600" w:lineRule="exact"/>
        <w:rPr>
          <w:rFonts w:ascii="仿宋" w:eastAsia="仿宋" w:hAnsi="仿宋"/>
          <w:sz w:val="28"/>
          <w:szCs w:val="28"/>
        </w:rPr>
      </w:pPr>
    </w:p>
    <w:sectPr w:rsidR="003378F0" w:rsidRPr="00E3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C8"/>
    <w:rsid w:val="00026DC8"/>
    <w:rsid w:val="000E48F3"/>
    <w:rsid w:val="003378F0"/>
    <w:rsid w:val="00587F69"/>
    <w:rsid w:val="00B90CC7"/>
    <w:rsid w:val="00BA6716"/>
    <w:rsid w:val="00E3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3BC75-6536-4264-9201-FD185C1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吴光旺</dc:creator>
  <cp:keywords/>
  <dc:description/>
  <cp:lastModifiedBy>吴光旺</cp:lastModifiedBy>
  <cp:revision>4</cp:revision>
  <dcterms:created xsi:type="dcterms:W3CDTF">2024-03-15T00:32:00Z</dcterms:created>
  <dcterms:modified xsi:type="dcterms:W3CDTF">2024-03-15T02:00:00Z</dcterms:modified>
</cp:coreProperties>
</file>