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B7" w:rsidRPr="000C3E3B" w:rsidRDefault="002720B7" w:rsidP="00E370E4">
      <w:pPr>
        <w:rPr>
          <w:rFonts w:ascii="仿宋" w:eastAsia="仿宋" w:hAnsi="仿宋"/>
          <w:sz w:val="32"/>
          <w:szCs w:val="32"/>
        </w:rPr>
      </w:pPr>
      <w:r w:rsidRPr="000C3E3B">
        <w:rPr>
          <w:rFonts w:ascii="仿宋" w:eastAsia="仿宋" w:hAnsi="仿宋" w:hint="eastAsia"/>
          <w:sz w:val="32"/>
          <w:szCs w:val="32"/>
        </w:rPr>
        <w:t>附件1：</w:t>
      </w:r>
    </w:p>
    <w:p w:rsidR="002720B7" w:rsidRPr="00FC6A8D" w:rsidRDefault="00E51E3F" w:rsidP="00E370E4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南京审计大学</w:t>
      </w:r>
      <w:r w:rsidR="002720B7" w:rsidRPr="00FC6A8D">
        <w:rPr>
          <w:rFonts w:ascii="方正小标宋_GBK" w:eastAsia="方正小标宋_GBK" w:hAnsi="仿宋" w:hint="eastAsia"/>
          <w:sz w:val="44"/>
          <w:szCs w:val="44"/>
        </w:rPr>
        <w:t>关工委工作项目指南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1.学生党建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</w:t>
      </w:r>
      <w:r w:rsidRPr="00815E8E">
        <w:rPr>
          <w:rFonts w:ascii="仿宋" w:eastAsia="仿宋" w:hAnsi="仿宋" w:hint="eastAsia"/>
          <w:color w:val="000000" w:themeColor="text1"/>
          <w:sz w:val="32"/>
          <w:szCs w:val="32"/>
        </w:rPr>
        <w:t>特邀党建组织员</w:t>
      </w:r>
      <w:r w:rsidRPr="00684EB8">
        <w:rPr>
          <w:rFonts w:ascii="仿宋" w:eastAsia="仿宋" w:hAnsi="仿宋" w:hint="eastAsia"/>
          <w:sz w:val="32"/>
          <w:szCs w:val="32"/>
        </w:rPr>
        <w:t>作用，指导学生党支部的建设工作；开展党建工作和学生党员思想状况的调查研究，提出意见建议；积极开展支部结对等。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2.五老报告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以立德树人为根本任务，以社会主义核心价值观教育为重点，组织五老人员结合个人的阅历和体会，在青年师生和青年干部中进行宣讲，弘扬主旋律，引导广大青年树立正确的世界观、人生观和价值观。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3.主题教育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坚持以社会主义核心价值观为引领，结合党和国家重大事件和节庆日、纪念日以及关工委年度工作要点，有针对性地确定主题教育内容，引导广大学生开展特色教育活动。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4.青蓝工程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聘请离退休老教师参与青年教师培养工作，采用老教师研究会、名师工作室、专家指导组、教学督导组等形式，在制定教学计划、备课、听课、教学督导、教学质量评估、毕业设计等教学环节，在师德建设、教学态度、语言表述、教学方法、辅导员开展工作等方面对青年教师进行传帮带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5.文化传承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离退休老同志挖掘、整理学校（学院）历史，或组织学生通过采访老同志等形式，讲述学校（学院）办学特色、发展过程，解读学校精神，讲述为推动学校发展做出突出贡献的历史人物、杰出校友的故事，讲述学校在促进社会发展、民族振兴中的故事，大力弘扬爱国爱校的精神，</w:t>
      </w:r>
      <w:r w:rsidRPr="00684EB8">
        <w:rPr>
          <w:rFonts w:ascii="仿宋" w:eastAsia="仿宋" w:hAnsi="仿宋" w:hint="eastAsia"/>
          <w:sz w:val="32"/>
          <w:szCs w:val="32"/>
        </w:rPr>
        <w:lastRenderedPageBreak/>
        <w:t>激发学生成长成才的动力。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6.社团指导</w:t>
      </w:r>
      <w:r w:rsid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组织在政治、科技、文化、体育和艺术等方面学有专长的离退休老同志，积极参与学生社团的指导活动；开展老少牵手结对活动等。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7.大学生涯导航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对低年级学生进行励志教育，引导学生树立正确的世界观、人生观、价值观；对高年级学生，进行择业观教育，引导他们理性选择就业，有条件时给予帮助和推荐；针对大学生中存在的情感、学习、形象、心态形成、心理健康等问题进行心理疏导，帮助他们化解心理健康方面存在的问题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8.老少共话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关工委老同志在加强大学生党建工作、思想政治教育、学术文化教育等方面，特别是围绕理论和思潮问题、形势和社会热点、大学生成长等重大话题，通过书信、面谈、电话、座谈等形式，教育、启发、引导大学生明白做人道理、明确人生目标、坚定理想信念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9.帮困助学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的为人师者优势，挖掘社会资源，动员校友力量，资助贫困学生；发挥老教师的专业教学经验优势，指导、帮助学习困难的学生完成学业；发挥老同志的长辈亲情优势，耐心细致地做好心理困惑学生的疏导工作。</w:t>
      </w:r>
    </w:p>
    <w:p w:rsidR="007955C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684EB8">
        <w:rPr>
          <w:rFonts w:ascii="仿宋" w:eastAsia="仿宋" w:hAnsi="仿宋" w:hint="eastAsia"/>
          <w:b/>
          <w:sz w:val="32"/>
          <w:szCs w:val="32"/>
        </w:rPr>
        <w:t>10.专题调研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优势，围绕大学生和青年教师成长成才中遇到的难点热点问题、立德树人中迫切需要解决的问题，以及关工委自身建设等开展专项调查研究，写出有事例、有分析、有建议的调研报告，为学校、学院发展建言献策。</w:t>
      </w:r>
    </w:p>
    <w:bookmarkEnd w:id="0"/>
    <w:bookmarkEnd w:id="1"/>
    <w:p w:rsidR="00E5453B" w:rsidRPr="00E5453B" w:rsidRDefault="00E5453B" w:rsidP="00E5453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5453B">
        <w:rPr>
          <w:rFonts w:ascii="仿宋" w:eastAsia="仿宋" w:hAnsi="仿宋"/>
          <w:b/>
          <w:sz w:val="32"/>
          <w:szCs w:val="32"/>
        </w:rPr>
        <w:lastRenderedPageBreak/>
        <w:t>11.统筹推进相关工作：</w:t>
      </w:r>
      <w:r w:rsidRPr="00E5453B">
        <w:rPr>
          <w:rFonts w:ascii="仿宋" w:eastAsia="仿宋" w:hAnsi="仿宋"/>
          <w:sz w:val="32"/>
          <w:szCs w:val="32"/>
        </w:rPr>
        <w:t>依托老同志资源，围绕“五老五助力”工作落地、家校社协同育人机制构建，以及“五好”关工委建设各项配套任务等开展常态化推进工作，形成有举措、有成效、有总结的工作成果，为筑牢学校育人根基、提升关工委工作质量提供支撑。</w:t>
      </w:r>
    </w:p>
    <w:p w:rsidR="00E5453B" w:rsidRPr="00E5453B" w:rsidRDefault="00E5453B" w:rsidP="00E5453B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2" w:name="_GoBack"/>
      <w:bookmarkEnd w:id="2"/>
    </w:p>
    <w:sectPr w:rsidR="00E5453B" w:rsidRPr="00E5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A2" w:rsidRDefault="006066A2" w:rsidP="002720B7">
      <w:r>
        <w:separator/>
      </w:r>
    </w:p>
  </w:endnote>
  <w:endnote w:type="continuationSeparator" w:id="0">
    <w:p w:rsidR="006066A2" w:rsidRDefault="006066A2" w:rsidP="002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A2" w:rsidRDefault="006066A2" w:rsidP="002720B7">
      <w:r>
        <w:separator/>
      </w:r>
    </w:p>
  </w:footnote>
  <w:footnote w:type="continuationSeparator" w:id="0">
    <w:p w:rsidR="006066A2" w:rsidRDefault="006066A2" w:rsidP="0027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8"/>
    <w:rsid w:val="00001F1F"/>
    <w:rsid w:val="0000347B"/>
    <w:rsid w:val="00017191"/>
    <w:rsid w:val="00020B24"/>
    <w:rsid w:val="00022560"/>
    <w:rsid w:val="00032634"/>
    <w:rsid w:val="00056E47"/>
    <w:rsid w:val="00067E0E"/>
    <w:rsid w:val="00096EF1"/>
    <w:rsid w:val="000A5EC1"/>
    <w:rsid w:val="000C316A"/>
    <w:rsid w:val="000C3E3B"/>
    <w:rsid w:val="000C5E62"/>
    <w:rsid w:val="000D7345"/>
    <w:rsid w:val="000E6A85"/>
    <w:rsid w:val="000E6D93"/>
    <w:rsid w:val="000F16D2"/>
    <w:rsid w:val="001163C9"/>
    <w:rsid w:val="00131936"/>
    <w:rsid w:val="00164797"/>
    <w:rsid w:val="001908CE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641A"/>
    <w:rsid w:val="002573EB"/>
    <w:rsid w:val="002652C2"/>
    <w:rsid w:val="002720B7"/>
    <w:rsid w:val="00275C13"/>
    <w:rsid w:val="00281DD4"/>
    <w:rsid w:val="00282373"/>
    <w:rsid w:val="0028349A"/>
    <w:rsid w:val="00285238"/>
    <w:rsid w:val="002A15F4"/>
    <w:rsid w:val="002A3B41"/>
    <w:rsid w:val="002B0673"/>
    <w:rsid w:val="002E1513"/>
    <w:rsid w:val="002E5AEF"/>
    <w:rsid w:val="002F43E2"/>
    <w:rsid w:val="00335975"/>
    <w:rsid w:val="00340F6B"/>
    <w:rsid w:val="00341348"/>
    <w:rsid w:val="00347615"/>
    <w:rsid w:val="00364B2E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1DE8"/>
    <w:rsid w:val="003D0300"/>
    <w:rsid w:val="003D377C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2595F"/>
    <w:rsid w:val="005474A0"/>
    <w:rsid w:val="00575F4B"/>
    <w:rsid w:val="00580509"/>
    <w:rsid w:val="00591069"/>
    <w:rsid w:val="005A05C4"/>
    <w:rsid w:val="005F0346"/>
    <w:rsid w:val="005F69A6"/>
    <w:rsid w:val="006021EC"/>
    <w:rsid w:val="00603C3C"/>
    <w:rsid w:val="006066A2"/>
    <w:rsid w:val="00607B33"/>
    <w:rsid w:val="00624D28"/>
    <w:rsid w:val="00627388"/>
    <w:rsid w:val="00666CF9"/>
    <w:rsid w:val="00677F7D"/>
    <w:rsid w:val="006802C0"/>
    <w:rsid w:val="00684EB8"/>
    <w:rsid w:val="006A3C0A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37583"/>
    <w:rsid w:val="00747F91"/>
    <w:rsid w:val="00754EDA"/>
    <w:rsid w:val="0076470C"/>
    <w:rsid w:val="00773EE5"/>
    <w:rsid w:val="00781527"/>
    <w:rsid w:val="00792518"/>
    <w:rsid w:val="00793621"/>
    <w:rsid w:val="007955C8"/>
    <w:rsid w:val="00795FAC"/>
    <w:rsid w:val="007A6252"/>
    <w:rsid w:val="007B1879"/>
    <w:rsid w:val="007B61E3"/>
    <w:rsid w:val="007C65C2"/>
    <w:rsid w:val="007D1A7D"/>
    <w:rsid w:val="007D35A9"/>
    <w:rsid w:val="007E0B1D"/>
    <w:rsid w:val="007F0C2F"/>
    <w:rsid w:val="007F1537"/>
    <w:rsid w:val="00815E8E"/>
    <w:rsid w:val="00816425"/>
    <w:rsid w:val="0083276E"/>
    <w:rsid w:val="00841EFB"/>
    <w:rsid w:val="008616AC"/>
    <w:rsid w:val="0087128C"/>
    <w:rsid w:val="00874363"/>
    <w:rsid w:val="00894308"/>
    <w:rsid w:val="008A6D6E"/>
    <w:rsid w:val="008C0C08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49B6"/>
    <w:rsid w:val="009E2288"/>
    <w:rsid w:val="009F68EF"/>
    <w:rsid w:val="009F7B0A"/>
    <w:rsid w:val="00A01C00"/>
    <w:rsid w:val="00A05564"/>
    <w:rsid w:val="00A7410A"/>
    <w:rsid w:val="00A815BD"/>
    <w:rsid w:val="00A9023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16EA0"/>
    <w:rsid w:val="00B24002"/>
    <w:rsid w:val="00B37A36"/>
    <w:rsid w:val="00B61D22"/>
    <w:rsid w:val="00B6260D"/>
    <w:rsid w:val="00B640F0"/>
    <w:rsid w:val="00B6485E"/>
    <w:rsid w:val="00B70568"/>
    <w:rsid w:val="00B7447A"/>
    <w:rsid w:val="00B75E55"/>
    <w:rsid w:val="00B77E78"/>
    <w:rsid w:val="00B842EE"/>
    <w:rsid w:val="00B9644C"/>
    <w:rsid w:val="00BB1357"/>
    <w:rsid w:val="00BB20B4"/>
    <w:rsid w:val="00BD2845"/>
    <w:rsid w:val="00BD3569"/>
    <w:rsid w:val="00BD4275"/>
    <w:rsid w:val="00BD4AFA"/>
    <w:rsid w:val="00BE1A3F"/>
    <w:rsid w:val="00BE276A"/>
    <w:rsid w:val="00BE28C7"/>
    <w:rsid w:val="00BF7B7B"/>
    <w:rsid w:val="00C16888"/>
    <w:rsid w:val="00C17105"/>
    <w:rsid w:val="00C24EE9"/>
    <w:rsid w:val="00C4189D"/>
    <w:rsid w:val="00C53671"/>
    <w:rsid w:val="00C72F9E"/>
    <w:rsid w:val="00C8381B"/>
    <w:rsid w:val="00C867F3"/>
    <w:rsid w:val="00C96122"/>
    <w:rsid w:val="00CA0A3B"/>
    <w:rsid w:val="00CA31B3"/>
    <w:rsid w:val="00CB38D1"/>
    <w:rsid w:val="00CB6220"/>
    <w:rsid w:val="00CD56B3"/>
    <w:rsid w:val="00CF0E5B"/>
    <w:rsid w:val="00CF6A82"/>
    <w:rsid w:val="00D016F8"/>
    <w:rsid w:val="00D05476"/>
    <w:rsid w:val="00D159AE"/>
    <w:rsid w:val="00D232C3"/>
    <w:rsid w:val="00D32B75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E4A12"/>
    <w:rsid w:val="00DE6070"/>
    <w:rsid w:val="00DE624A"/>
    <w:rsid w:val="00DF6C69"/>
    <w:rsid w:val="00E03EE7"/>
    <w:rsid w:val="00E25B42"/>
    <w:rsid w:val="00E26DB0"/>
    <w:rsid w:val="00E32C1D"/>
    <w:rsid w:val="00E370E4"/>
    <w:rsid w:val="00E41EC7"/>
    <w:rsid w:val="00E47D4A"/>
    <w:rsid w:val="00E51E3F"/>
    <w:rsid w:val="00E52A0D"/>
    <w:rsid w:val="00E5453B"/>
    <w:rsid w:val="00E63AF9"/>
    <w:rsid w:val="00E7124B"/>
    <w:rsid w:val="00E80BEA"/>
    <w:rsid w:val="00E8624F"/>
    <w:rsid w:val="00EA07D5"/>
    <w:rsid w:val="00EB6BD2"/>
    <w:rsid w:val="00EC13C2"/>
    <w:rsid w:val="00EC2B67"/>
    <w:rsid w:val="00EC4C92"/>
    <w:rsid w:val="00EE33D3"/>
    <w:rsid w:val="00EF000B"/>
    <w:rsid w:val="00EF1009"/>
    <w:rsid w:val="00F10E23"/>
    <w:rsid w:val="00F313A7"/>
    <w:rsid w:val="00F41CFF"/>
    <w:rsid w:val="00F46D34"/>
    <w:rsid w:val="00F46F44"/>
    <w:rsid w:val="00F54DF2"/>
    <w:rsid w:val="00F76747"/>
    <w:rsid w:val="00F80B30"/>
    <w:rsid w:val="00F836E7"/>
    <w:rsid w:val="00FA50D5"/>
    <w:rsid w:val="00FA71CF"/>
    <w:rsid w:val="00FB0253"/>
    <w:rsid w:val="00FB69ED"/>
    <w:rsid w:val="00FB7BA0"/>
    <w:rsid w:val="00FC6A8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F65EA-1B7A-44FA-95DE-C30844B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张红卫</cp:lastModifiedBy>
  <cp:revision>3</cp:revision>
  <dcterms:created xsi:type="dcterms:W3CDTF">2026-01-13T00:23:00Z</dcterms:created>
  <dcterms:modified xsi:type="dcterms:W3CDTF">2026-01-16T00:56:00Z</dcterms:modified>
</cp:coreProperties>
</file>