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FB" w:rsidRPr="00552FFB" w:rsidRDefault="00552FFB" w:rsidP="00552FFB">
      <w:pPr>
        <w:spacing w:line="440" w:lineRule="exact"/>
        <w:jc w:val="center"/>
        <w:rPr>
          <w:rFonts w:ascii="黑体" w:eastAsia="黑体" w:hAnsi="黑体"/>
          <w:sz w:val="36"/>
          <w:szCs w:val="36"/>
        </w:rPr>
      </w:pPr>
      <w:bookmarkStart w:id="0" w:name="_Toc9637"/>
      <w:r w:rsidRPr="00552FFB">
        <w:rPr>
          <w:rFonts w:ascii="黑体" w:eastAsia="黑体" w:hAnsi="黑体" w:cs="宋体" w:hint="eastAsia"/>
          <w:color w:val="333333"/>
          <w:kern w:val="0"/>
          <w:sz w:val="36"/>
          <w:szCs w:val="36"/>
        </w:rPr>
        <w:t>南京审计大学</w:t>
      </w:r>
      <w:bookmarkEnd w:id="0"/>
    </w:p>
    <w:p w:rsidR="00552FFB" w:rsidRPr="00552FFB" w:rsidRDefault="00552FFB" w:rsidP="00552FFB">
      <w:pPr>
        <w:spacing w:line="440" w:lineRule="exact"/>
        <w:jc w:val="center"/>
        <w:rPr>
          <w:rFonts w:ascii="黑体" w:eastAsia="黑体" w:hAnsi="黑体" w:hint="eastAsia"/>
          <w:sz w:val="36"/>
          <w:szCs w:val="36"/>
        </w:rPr>
      </w:pPr>
      <w:bookmarkStart w:id="1" w:name="_Toc21307"/>
      <w:bookmarkStart w:id="2" w:name="_GoBack"/>
      <w:r w:rsidRPr="00552FFB">
        <w:rPr>
          <w:rFonts w:ascii="黑体" w:eastAsia="黑体" w:hAnsi="黑体" w:hint="eastAsia"/>
          <w:sz w:val="36"/>
          <w:szCs w:val="36"/>
        </w:rPr>
        <w:t>教职工大病医疗互助管理办法（修订）</w:t>
      </w:r>
      <w:bookmarkEnd w:id="1"/>
    </w:p>
    <w:bookmarkEnd w:id="2"/>
    <w:p w:rsidR="00552FFB" w:rsidRDefault="00552FFB" w:rsidP="00552FFB">
      <w:pPr>
        <w:spacing w:line="440" w:lineRule="exact"/>
      </w:pPr>
    </w:p>
    <w:p w:rsidR="00552FFB" w:rsidRPr="00552FFB" w:rsidRDefault="00552FFB" w:rsidP="00552FFB">
      <w:pPr>
        <w:spacing w:line="440" w:lineRule="exact"/>
        <w:jc w:val="center"/>
        <w:rPr>
          <w:rFonts w:ascii="黑体" w:eastAsia="黑体" w:hAnsi="黑体" w:hint="eastAsia"/>
          <w:sz w:val="28"/>
          <w:szCs w:val="28"/>
        </w:rPr>
      </w:pPr>
      <w:r w:rsidRPr="00552FFB">
        <w:rPr>
          <w:rFonts w:ascii="黑体" w:eastAsia="黑体" w:hAnsi="黑体" w:hint="eastAsia"/>
          <w:sz w:val="28"/>
          <w:szCs w:val="28"/>
        </w:rPr>
        <w:t>总</w:t>
      </w:r>
      <w:r>
        <w:rPr>
          <w:rFonts w:ascii="黑体" w:eastAsia="黑体" w:hAnsi="黑体" w:hint="eastAsia"/>
          <w:sz w:val="28"/>
          <w:szCs w:val="28"/>
        </w:rPr>
        <w:t xml:space="preserve">  </w:t>
      </w:r>
      <w:r w:rsidRPr="00552FFB">
        <w:rPr>
          <w:rFonts w:ascii="黑体" w:eastAsia="黑体" w:hAnsi="黑体" w:hint="eastAsia"/>
          <w:sz w:val="28"/>
          <w:szCs w:val="28"/>
        </w:rPr>
        <w:t>则</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第一条</w:t>
      </w:r>
      <w:r>
        <w:rPr>
          <w:rFonts w:ascii="仿宋" w:eastAsia="仿宋" w:hAnsi="仿宋" w:hint="eastAsia"/>
          <w:sz w:val="28"/>
          <w:szCs w:val="28"/>
        </w:rPr>
        <w:t xml:space="preserve">  </w:t>
      </w:r>
      <w:r w:rsidRPr="00552FFB">
        <w:rPr>
          <w:rFonts w:ascii="仿宋" w:eastAsia="仿宋" w:hAnsi="仿宋" w:hint="eastAsia"/>
          <w:sz w:val="28"/>
          <w:szCs w:val="28"/>
        </w:rPr>
        <w:t>为适应国家基本医疗保险制度改革的要求，发挥医疗互助的补充作用，为患大病的教职工解决部分因病所致的实际困难，特成立南京审计大学教职工大病医疗互助会（以下简称互助会），并设立互助金，制定本管理办法。</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第二条</w:t>
      </w:r>
      <w:r>
        <w:rPr>
          <w:rFonts w:ascii="Calibri" w:eastAsia="仿宋" w:hAnsi="Calibri" w:cs="Calibri"/>
          <w:sz w:val="28"/>
          <w:szCs w:val="28"/>
        </w:rPr>
        <w:t xml:space="preserve">  </w:t>
      </w:r>
      <w:r w:rsidRPr="00552FFB">
        <w:rPr>
          <w:rFonts w:ascii="仿宋" w:eastAsia="仿宋" w:hAnsi="仿宋" w:hint="eastAsia"/>
          <w:sz w:val="28"/>
          <w:szCs w:val="28"/>
        </w:rPr>
        <w:t>互助金由学校和教职工共同筹集，旨在建立和完善多层次的医疗保障体系，提高我校教职工自身保健和自我保障意识，加强社会主义道德建设，弘扬团结友爱、扶贫济困、互助互惠和奉献爱心的优良传统，促进和谐校园的建设。</w:t>
      </w:r>
    </w:p>
    <w:p w:rsidR="00552FFB" w:rsidRPr="00552FFB" w:rsidRDefault="00552FFB" w:rsidP="00552FFB">
      <w:pPr>
        <w:spacing w:line="440" w:lineRule="exact"/>
        <w:ind w:firstLineChars="200" w:firstLine="560"/>
        <w:jc w:val="center"/>
        <w:rPr>
          <w:rFonts w:ascii="黑体" w:eastAsia="黑体" w:hAnsi="黑体" w:hint="eastAsia"/>
          <w:sz w:val="28"/>
          <w:szCs w:val="28"/>
        </w:rPr>
      </w:pPr>
      <w:r w:rsidRPr="00552FFB">
        <w:rPr>
          <w:rFonts w:ascii="黑体" w:eastAsia="黑体" w:hAnsi="黑体" w:hint="eastAsia"/>
          <w:sz w:val="28"/>
          <w:szCs w:val="28"/>
        </w:rPr>
        <w:t>第一章</w:t>
      </w:r>
      <w:r>
        <w:rPr>
          <w:rFonts w:ascii="Calibri" w:eastAsia="黑体" w:hAnsi="Calibri" w:cs="Calibri"/>
          <w:sz w:val="28"/>
          <w:szCs w:val="28"/>
        </w:rPr>
        <w:t xml:space="preserve">  </w:t>
      </w:r>
      <w:r w:rsidRPr="00552FFB">
        <w:rPr>
          <w:rFonts w:ascii="黑体" w:eastAsia="黑体" w:hAnsi="黑体" w:hint="eastAsia"/>
          <w:sz w:val="28"/>
          <w:szCs w:val="28"/>
        </w:rPr>
        <w:t xml:space="preserve">会 </w:t>
      </w:r>
      <w:r>
        <w:rPr>
          <w:rFonts w:ascii="黑体" w:eastAsia="黑体" w:hAnsi="黑体"/>
          <w:sz w:val="28"/>
          <w:szCs w:val="28"/>
        </w:rPr>
        <w:t xml:space="preserve"> </w:t>
      </w:r>
      <w:r w:rsidRPr="00552FFB">
        <w:rPr>
          <w:rFonts w:ascii="黑体" w:eastAsia="黑体" w:hAnsi="黑体" w:hint="eastAsia"/>
          <w:sz w:val="28"/>
          <w:szCs w:val="28"/>
        </w:rPr>
        <w:t>员</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第三条</w:t>
      </w:r>
      <w:r>
        <w:rPr>
          <w:rFonts w:ascii="仿宋" w:eastAsia="仿宋" w:hAnsi="仿宋" w:hint="eastAsia"/>
          <w:sz w:val="28"/>
          <w:szCs w:val="28"/>
        </w:rPr>
        <w:t xml:space="preserve">  </w:t>
      </w:r>
      <w:r w:rsidRPr="00552FFB">
        <w:rPr>
          <w:rFonts w:ascii="仿宋" w:eastAsia="仿宋" w:hAnsi="仿宋" w:hint="eastAsia"/>
          <w:sz w:val="28"/>
          <w:szCs w:val="28"/>
        </w:rPr>
        <w:t>本互助会会员仅限于南京审计大学在职教职工、人事代理人员、退休教职工（含退休人事代理人员）。加入本互助会一律遵循自愿的原则，凡加入本互助会，均须办理入会手续并按期足额交纳互助金后方可成为会员。</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第四条</w:t>
      </w:r>
      <w:r>
        <w:rPr>
          <w:rFonts w:ascii="Calibri" w:eastAsia="仿宋" w:hAnsi="Calibri" w:cs="Calibri"/>
          <w:sz w:val="28"/>
          <w:szCs w:val="28"/>
        </w:rPr>
        <w:t xml:space="preserve">  </w:t>
      </w:r>
      <w:r w:rsidRPr="00552FFB">
        <w:rPr>
          <w:rFonts w:ascii="仿宋" w:eastAsia="仿宋" w:hAnsi="仿宋" w:hint="eastAsia"/>
          <w:sz w:val="28"/>
          <w:szCs w:val="28"/>
        </w:rPr>
        <w:t>会员从入会起每月交纳互助金人民币20元，今后如需调整，须提请教代会讨论通过。</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1、会员交纳的互助金由财务部从个人工资中代扣，离退休人员因工资不从学校代发，应与离退休工作部联系到财务部进行交纳。</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2、因各种原因人事关系脱离学校的教职工或停止交纳互助金者同时取消会员资格，不再享受医疗互助待遇，已交纳的互助金不退还。停止交纳互助金的教职工重新申请入会时，必须补交齐停交期间的互助金，并在重新入会满十二个月后方可享受医疗互助待遇。</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3、原来未参加本会的教职工，申请入会时，必须补交自成立互助会以来的所有互助金金额（新进校的教职工入会则须补交自进校之月以来的所有互助金金额），并在申请满十二个月后方可享受医疗互助待遇。</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第五条</w:t>
      </w:r>
      <w:r>
        <w:rPr>
          <w:rFonts w:ascii="仿宋" w:eastAsia="仿宋" w:hAnsi="仿宋" w:hint="eastAsia"/>
          <w:sz w:val="28"/>
          <w:szCs w:val="28"/>
        </w:rPr>
        <w:t xml:space="preserve">  </w:t>
      </w:r>
      <w:r w:rsidRPr="00552FFB">
        <w:rPr>
          <w:rFonts w:ascii="仿宋" w:eastAsia="仿宋" w:hAnsi="仿宋" w:hint="eastAsia"/>
          <w:sz w:val="28"/>
          <w:szCs w:val="28"/>
        </w:rPr>
        <w:t>会员的权利和义务：会员对互助会资金来源、使用情况具有知情权，了解权，监督权；对公布的补助人员具有举报权。同时，会员对所规定的条款具有遵守的义务。</w:t>
      </w:r>
    </w:p>
    <w:p w:rsidR="00552FFB" w:rsidRDefault="00552FFB" w:rsidP="00552FFB">
      <w:pPr>
        <w:spacing w:line="440" w:lineRule="exact"/>
        <w:jc w:val="center"/>
        <w:rPr>
          <w:rFonts w:ascii="黑体" w:eastAsia="黑体" w:hAnsi="黑体"/>
          <w:sz w:val="28"/>
          <w:szCs w:val="28"/>
        </w:rPr>
      </w:pPr>
      <w:r w:rsidRPr="00552FFB">
        <w:rPr>
          <w:rFonts w:ascii="黑体" w:eastAsia="黑体" w:hAnsi="黑体" w:hint="eastAsia"/>
          <w:sz w:val="28"/>
          <w:szCs w:val="28"/>
        </w:rPr>
        <w:t>第二章</w:t>
      </w:r>
      <w:r>
        <w:rPr>
          <w:rFonts w:ascii="黑体" w:eastAsia="黑体" w:hAnsi="黑体" w:hint="eastAsia"/>
          <w:sz w:val="28"/>
          <w:szCs w:val="28"/>
        </w:rPr>
        <w:t xml:space="preserve">  </w:t>
      </w:r>
      <w:r w:rsidRPr="00552FFB">
        <w:rPr>
          <w:rFonts w:ascii="黑体" w:eastAsia="黑体" w:hAnsi="黑体" w:hint="eastAsia"/>
          <w:sz w:val="28"/>
          <w:szCs w:val="28"/>
        </w:rPr>
        <w:t>组织机构和职责</w:t>
      </w:r>
    </w:p>
    <w:p w:rsidR="00552FFB" w:rsidRPr="00552FFB" w:rsidRDefault="00552FFB" w:rsidP="00552FFB">
      <w:pPr>
        <w:spacing w:line="440" w:lineRule="exact"/>
        <w:jc w:val="center"/>
        <w:rPr>
          <w:rFonts w:ascii="仿宋" w:eastAsia="仿宋" w:hAnsi="仿宋" w:hint="eastAsia"/>
          <w:sz w:val="28"/>
          <w:szCs w:val="28"/>
        </w:rPr>
      </w:pPr>
      <w:r>
        <w:rPr>
          <w:rFonts w:ascii="黑体" w:eastAsia="黑体" w:hAnsi="黑体"/>
          <w:sz w:val="28"/>
          <w:szCs w:val="28"/>
        </w:rPr>
        <w:t xml:space="preserve">    </w:t>
      </w:r>
      <w:r w:rsidRPr="00552FFB">
        <w:rPr>
          <w:rFonts w:ascii="仿宋" w:eastAsia="仿宋" w:hAnsi="仿宋" w:hint="eastAsia"/>
          <w:sz w:val="28"/>
          <w:szCs w:val="28"/>
        </w:rPr>
        <w:t>第六条</w:t>
      </w:r>
      <w:r>
        <w:rPr>
          <w:rFonts w:ascii="仿宋" w:eastAsia="仿宋" w:hAnsi="仿宋" w:hint="eastAsia"/>
          <w:sz w:val="28"/>
          <w:szCs w:val="28"/>
        </w:rPr>
        <w:t xml:space="preserve">  </w:t>
      </w:r>
      <w:r w:rsidRPr="00552FFB">
        <w:rPr>
          <w:rFonts w:ascii="仿宋" w:eastAsia="仿宋" w:hAnsi="仿宋" w:hint="eastAsia"/>
          <w:sz w:val="28"/>
          <w:szCs w:val="28"/>
        </w:rPr>
        <w:t>由学校工会、医疗保健中心、财务部、人力资源部、离退休工作部、审计部等有关部门人员组成互助会管理小组，管理小组下设办公室。管理小组及办公室的具体人选由管理小组提出建议，</w:t>
      </w:r>
      <w:proofErr w:type="gramStart"/>
      <w:r w:rsidRPr="00552FFB">
        <w:rPr>
          <w:rFonts w:ascii="仿宋" w:eastAsia="仿宋" w:hAnsi="仿宋" w:hint="eastAsia"/>
          <w:sz w:val="28"/>
          <w:szCs w:val="28"/>
        </w:rPr>
        <w:t>报教代</w:t>
      </w:r>
      <w:proofErr w:type="gramEnd"/>
      <w:r w:rsidRPr="00552FFB">
        <w:rPr>
          <w:rFonts w:ascii="仿宋" w:eastAsia="仿宋" w:hAnsi="仿宋" w:hint="eastAsia"/>
          <w:sz w:val="28"/>
          <w:szCs w:val="28"/>
        </w:rPr>
        <w:t>会执委会讨论决定。</w:t>
      </w:r>
    </w:p>
    <w:p w:rsidR="00552FFB" w:rsidRDefault="00552FFB" w:rsidP="00552FFB">
      <w:pPr>
        <w:spacing w:line="440" w:lineRule="exact"/>
        <w:ind w:firstLineChars="200" w:firstLine="560"/>
        <w:rPr>
          <w:rFonts w:ascii="仿宋" w:eastAsia="仿宋" w:hAnsi="仿宋"/>
          <w:sz w:val="28"/>
          <w:szCs w:val="28"/>
        </w:rPr>
      </w:pPr>
      <w:r w:rsidRPr="00552FFB">
        <w:rPr>
          <w:rFonts w:ascii="仿宋" w:eastAsia="仿宋" w:hAnsi="仿宋" w:hint="eastAsia"/>
          <w:sz w:val="28"/>
          <w:szCs w:val="28"/>
        </w:rPr>
        <w:lastRenderedPageBreak/>
        <w:t>第七条</w:t>
      </w:r>
      <w:r>
        <w:rPr>
          <w:rFonts w:ascii="仿宋" w:eastAsia="仿宋" w:hAnsi="仿宋" w:hint="eastAsia"/>
          <w:sz w:val="28"/>
          <w:szCs w:val="28"/>
        </w:rPr>
        <w:t xml:space="preserve">  </w:t>
      </w:r>
      <w:r w:rsidRPr="00552FFB">
        <w:rPr>
          <w:rFonts w:ascii="仿宋" w:eastAsia="仿宋" w:hAnsi="仿宋" w:hint="eastAsia"/>
          <w:sz w:val="28"/>
          <w:szCs w:val="28"/>
        </w:rPr>
        <w:t>互助会管理小组职责：</w:t>
      </w:r>
    </w:p>
    <w:p w:rsidR="00552FFB" w:rsidRDefault="00552FFB" w:rsidP="00552FFB">
      <w:pPr>
        <w:spacing w:line="440" w:lineRule="exact"/>
        <w:ind w:firstLineChars="200" w:firstLine="560"/>
        <w:rPr>
          <w:rFonts w:ascii="仿宋" w:eastAsia="仿宋" w:hAnsi="仿宋"/>
          <w:sz w:val="28"/>
          <w:szCs w:val="28"/>
        </w:rPr>
      </w:pPr>
      <w:r w:rsidRPr="00552FFB">
        <w:rPr>
          <w:rFonts w:ascii="仿宋" w:eastAsia="仿宋" w:hAnsi="仿宋" w:hint="eastAsia"/>
          <w:sz w:val="28"/>
          <w:szCs w:val="28"/>
        </w:rPr>
        <w:t>1、根据国家基本医疗保险制度改革的相关政策，研究并提出互助会管理办法修订意见；</w:t>
      </w:r>
    </w:p>
    <w:p w:rsidR="00552FFB" w:rsidRDefault="00552FFB" w:rsidP="00552FFB">
      <w:pPr>
        <w:spacing w:line="440" w:lineRule="exact"/>
        <w:ind w:firstLineChars="200" w:firstLine="560"/>
        <w:rPr>
          <w:rFonts w:ascii="仿宋" w:eastAsia="仿宋" w:hAnsi="仿宋"/>
          <w:sz w:val="28"/>
          <w:szCs w:val="28"/>
        </w:rPr>
      </w:pPr>
      <w:r w:rsidRPr="00552FFB">
        <w:rPr>
          <w:rFonts w:ascii="仿宋" w:eastAsia="仿宋" w:hAnsi="仿宋" w:hint="eastAsia"/>
          <w:sz w:val="28"/>
          <w:szCs w:val="28"/>
        </w:rPr>
        <w:t>2、掌握互助金收交及使用管理情况，研究调整有关规定；</w:t>
      </w:r>
    </w:p>
    <w:p w:rsidR="00552FFB" w:rsidRDefault="00552FFB" w:rsidP="00552FFB">
      <w:pPr>
        <w:spacing w:line="440" w:lineRule="exact"/>
        <w:ind w:firstLineChars="200" w:firstLine="560"/>
        <w:rPr>
          <w:rFonts w:ascii="仿宋" w:eastAsia="仿宋" w:hAnsi="仿宋"/>
          <w:sz w:val="28"/>
          <w:szCs w:val="28"/>
        </w:rPr>
      </w:pPr>
      <w:r w:rsidRPr="00552FFB">
        <w:rPr>
          <w:rFonts w:ascii="仿宋" w:eastAsia="仿宋" w:hAnsi="仿宋" w:hint="eastAsia"/>
          <w:sz w:val="28"/>
          <w:szCs w:val="28"/>
        </w:rPr>
        <w:t>3、每年定期审批患大病会员上一年度的补助申请（申请人须提供相关票据复印件），一年结算一次，特殊情况由互助会管理小组研究决定。</w:t>
      </w:r>
    </w:p>
    <w:p w:rsidR="00552FFB" w:rsidRDefault="00552FFB" w:rsidP="00552FFB">
      <w:pPr>
        <w:spacing w:line="440" w:lineRule="exact"/>
        <w:ind w:firstLineChars="200" w:firstLine="560"/>
        <w:rPr>
          <w:rFonts w:ascii="仿宋" w:eastAsia="仿宋" w:hAnsi="仿宋"/>
          <w:sz w:val="28"/>
          <w:szCs w:val="28"/>
        </w:rPr>
      </w:pPr>
      <w:r w:rsidRPr="00552FFB">
        <w:rPr>
          <w:rFonts w:ascii="仿宋" w:eastAsia="仿宋" w:hAnsi="仿宋" w:hint="eastAsia"/>
          <w:sz w:val="28"/>
          <w:szCs w:val="28"/>
        </w:rPr>
        <w:t>4、管理小组负责每年向教代会执行委员会汇报互助金收支及使用情况并予以公布。</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第八条  办公室职责</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1、在互助会管理小组的领导下，认真执行本管理办法的各项规定；</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2、受理会员医疗互助的申请，并负责将会员申请汇总，交总务委员会医疗保健中心审核后提交互助会管理小组审批；</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3、负责互助金的使用管理，并向互助会管理小组报告每年的使用情况；</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4、负责审核、办理入会和出会等日常管理工作。</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5、办理经互助会审批同意的患大病教职工的医疗补助费用，提交财务部发放。</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6、完成互助会管理小组交办的其它任务。</w:t>
      </w:r>
    </w:p>
    <w:p w:rsidR="00552FFB" w:rsidRPr="00552FFB" w:rsidRDefault="00552FFB" w:rsidP="00552FFB">
      <w:pPr>
        <w:spacing w:line="440" w:lineRule="exact"/>
        <w:ind w:firstLineChars="200" w:firstLine="560"/>
        <w:rPr>
          <w:rFonts w:ascii="仿宋" w:eastAsia="仿宋" w:hAnsi="仿宋" w:hint="eastAsia"/>
          <w:sz w:val="28"/>
          <w:szCs w:val="28"/>
        </w:rPr>
      </w:pPr>
      <w:r>
        <w:rPr>
          <w:rFonts w:ascii="仿宋" w:eastAsia="仿宋" w:hAnsi="仿宋" w:hint="eastAsia"/>
          <w:sz w:val="28"/>
          <w:szCs w:val="28"/>
        </w:rPr>
        <w:t>第九</w:t>
      </w:r>
      <w:r w:rsidRPr="00552FFB">
        <w:rPr>
          <w:rFonts w:ascii="仿宋" w:eastAsia="仿宋" w:hAnsi="仿宋" w:hint="eastAsia"/>
          <w:sz w:val="28"/>
          <w:szCs w:val="28"/>
        </w:rPr>
        <w:t>条</w:t>
      </w:r>
      <w:r>
        <w:rPr>
          <w:rFonts w:ascii="仿宋" w:eastAsia="仿宋" w:hAnsi="仿宋" w:hint="eastAsia"/>
          <w:sz w:val="28"/>
          <w:szCs w:val="28"/>
        </w:rPr>
        <w:t xml:space="preserve">  </w:t>
      </w:r>
      <w:r w:rsidRPr="00552FFB">
        <w:rPr>
          <w:rFonts w:ascii="仿宋" w:eastAsia="仿宋" w:hAnsi="仿宋" w:hint="eastAsia"/>
          <w:sz w:val="28"/>
          <w:szCs w:val="28"/>
        </w:rPr>
        <w:t>学校人力资源部要及时向相关部门提供人员变动名单。</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第十条</w:t>
      </w:r>
      <w:r>
        <w:rPr>
          <w:rFonts w:ascii="仿宋" w:eastAsia="仿宋" w:hAnsi="仿宋" w:hint="eastAsia"/>
          <w:sz w:val="28"/>
          <w:szCs w:val="28"/>
        </w:rPr>
        <w:t xml:space="preserve">  </w:t>
      </w:r>
      <w:r w:rsidRPr="00552FFB">
        <w:rPr>
          <w:rFonts w:ascii="仿宋" w:eastAsia="仿宋" w:hAnsi="仿宋" w:hint="eastAsia"/>
          <w:sz w:val="28"/>
          <w:szCs w:val="28"/>
        </w:rPr>
        <w:t>财务部要及时提供各类人员的互助金收交情况。</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第十一条</w:t>
      </w:r>
      <w:r>
        <w:rPr>
          <w:rFonts w:ascii="仿宋" w:eastAsia="仿宋" w:hAnsi="仿宋" w:hint="eastAsia"/>
          <w:sz w:val="28"/>
          <w:szCs w:val="28"/>
        </w:rPr>
        <w:t xml:space="preserve">  </w:t>
      </w:r>
      <w:r w:rsidRPr="00552FFB">
        <w:rPr>
          <w:rFonts w:ascii="仿宋" w:eastAsia="仿宋" w:hAnsi="仿宋" w:hint="eastAsia"/>
          <w:sz w:val="28"/>
          <w:szCs w:val="28"/>
        </w:rPr>
        <w:t>学校监察、审计部门负责监督和审查互助金管理使用情况。</w:t>
      </w:r>
    </w:p>
    <w:p w:rsidR="00552FFB" w:rsidRDefault="00552FFB" w:rsidP="00552FFB">
      <w:pPr>
        <w:spacing w:line="440" w:lineRule="exact"/>
        <w:rPr>
          <w:rFonts w:ascii="仿宋" w:eastAsia="仿宋" w:hAnsi="仿宋"/>
          <w:sz w:val="28"/>
          <w:szCs w:val="28"/>
        </w:rPr>
      </w:pPr>
    </w:p>
    <w:p w:rsidR="00552FFB" w:rsidRPr="00552FFB" w:rsidRDefault="00552FFB" w:rsidP="00552FFB">
      <w:pPr>
        <w:spacing w:line="440" w:lineRule="exact"/>
        <w:jc w:val="center"/>
        <w:rPr>
          <w:rFonts w:ascii="黑体" w:eastAsia="黑体" w:hAnsi="黑体" w:hint="eastAsia"/>
          <w:sz w:val="28"/>
          <w:szCs w:val="28"/>
        </w:rPr>
      </w:pPr>
      <w:r w:rsidRPr="00552FFB">
        <w:rPr>
          <w:rFonts w:ascii="黑体" w:eastAsia="黑体" w:hAnsi="黑体" w:hint="eastAsia"/>
          <w:sz w:val="28"/>
          <w:szCs w:val="28"/>
        </w:rPr>
        <w:t>第三章</w:t>
      </w:r>
      <w:r>
        <w:rPr>
          <w:rFonts w:ascii="黑体" w:eastAsia="黑体" w:hAnsi="黑体" w:hint="eastAsia"/>
          <w:sz w:val="28"/>
          <w:szCs w:val="28"/>
        </w:rPr>
        <w:t xml:space="preserve">  </w:t>
      </w:r>
      <w:r w:rsidRPr="00552FFB">
        <w:rPr>
          <w:rFonts w:ascii="黑体" w:eastAsia="黑体" w:hAnsi="黑体" w:hint="eastAsia"/>
          <w:sz w:val="28"/>
          <w:szCs w:val="28"/>
        </w:rPr>
        <w:t>互助金来源和管理</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第十二条</w:t>
      </w:r>
      <w:r>
        <w:rPr>
          <w:rFonts w:ascii="仿宋" w:eastAsia="仿宋" w:hAnsi="仿宋" w:hint="eastAsia"/>
          <w:sz w:val="28"/>
          <w:szCs w:val="28"/>
        </w:rPr>
        <w:t xml:space="preserve">  </w:t>
      </w:r>
      <w:r w:rsidRPr="00552FFB">
        <w:rPr>
          <w:rFonts w:ascii="仿宋" w:eastAsia="仿宋" w:hAnsi="仿宋" w:hint="eastAsia"/>
          <w:sz w:val="28"/>
          <w:szCs w:val="28"/>
        </w:rPr>
        <w:t>互助金来源：</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1、会员交纳的互助金；</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2、学校每年给予一定的拨款；</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3、个人或社会团体捐赠的费用；</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4、互助基金利息收益。</w:t>
      </w:r>
    </w:p>
    <w:p w:rsidR="00552FFB" w:rsidRDefault="00552FFB" w:rsidP="00552FFB">
      <w:pPr>
        <w:spacing w:line="440" w:lineRule="exact"/>
        <w:ind w:firstLineChars="200" w:firstLine="560"/>
        <w:rPr>
          <w:rFonts w:ascii="仿宋" w:eastAsia="仿宋" w:hAnsi="仿宋"/>
          <w:sz w:val="28"/>
          <w:szCs w:val="28"/>
        </w:rPr>
      </w:pPr>
      <w:r w:rsidRPr="00552FFB">
        <w:rPr>
          <w:rFonts w:ascii="仿宋" w:eastAsia="仿宋" w:hAnsi="仿宋" w:hint="eastAsia"/>
          <w:sz w:val="28"/>
          <w:szCs w:val="28"/>
        </w:rPr>
        <w:t>第十三条</w:t>
      </w:r>
      <w:r>
        <w:rPr>
          <w:rFonts w:ascii="仿宋" w:eastAsia="仿宋" w:hAnsi="仿宋" w:hint="eastAsia"/>
          <w:sz w:val="28"/>
          <w:szCs w:val="28"/>
        </w:rPr>
        <w:t xml:space="preserve">  </w:t>
      </w:r>
      <w:r w:rsidRPr="00552FFB">
        <w:rPr>
          <w:rFonts w:ascii="仿宋" w:eastAsia="仿宋" w:hAnsi="仿宋" w:hint="eastAsia"/>
          <w:sz w:val="28"/>
          <w:szCs w:val="28"/>
        </w:rPr>
        <w:t>互助金由互助会管理小组委托校财务部专项管理，专款专用。</w:t>
      </w:r>
    </w:p>
    <w:p w:rsidR="00552FFB" w:rsidRPr="00552FFB" w:rsidRDefault="00552FFB" w:rsidP="00552FFB">
      <w:pPr>
        <w:spacing w:line="440" w:lineRule="exact"/>
        <w:ind w:firstLineChars="200" w:firstLine="560"/>
        <w:rPr>
          <w:rFonts w:ascii="仿宋" w:eastAsia="仿宋" w:hAnsi="仿宋" w:hint="eastAsia"/>
          <w:sz w:val="28"/>
          <w:szCs w:val="28"/>
        </w:rPr>
      </w:pPr>
    </w:p>
    <w:p w:rsidR="00552FFB" w:rsidRPr="00552FFB" w:rsidRDefault="00552FFB" w:rsidP="00552FFB">
      <w:pPr>
        <w:spacing w:line="440" w:lineRule="exact"/>
        <w:ind w:firstLineChars="200" w:firstLine="560"/>
        <w:jc w:val="center"/>
        <w:rPr>
          <w:rFonts w:ascii="黑体" w:eastAsia="黑体" w:hAnsi="黑体" w:hint="eastAsia"/>
          <w:sz w:val="28"/>
          <w:szCs w:val="28"/>
        </w:rPr>
      </w:pPr>
      <w:r w:rsidRPr="00552FFB">
        <w:rPr>
          <w:rFonts w:ascii="黑体" w:eastAsia="黑体" w:hAnsi="黑体" w:hint="eastAsia"/>
          <w:sz w:val="28"/>
          <w:szCs w:val="28"/>
        </w:rPr>
        <w:t>第四章  互助金申请程序及补助标准和范围</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第十四条</w:t>
      </w:r>
      <w:r>
        <w:rPr>
          <w:rFonts w:ascii="仿宋" w:eastAsia="仿宋" w:hAnsi="仿宋" w:hint="eastAsia"/>
          <w:sz w:val="28"/>
          <w:szCs w:val="28"/>
        </w:rPr>
        <w:t xml:space="preserve">  </w:t>
      </w:r>
      <w:r w:rsidRPr="00552FFB">
        <w:rPr>
          <w:rFonts w:ascii="仿宋" w:eastAsia="仿宋" w:hAnsi="仿宋" w:hint="eastAsia"/>
          <w:sz w:val="28"/>
          <w:szCs w:val="28"/>
        </w:rPr>
        <w:t>申请互助金补助的会员，应持本人医疗费用有效凭据（外出就诊需持转院证明）到互助会管理小组办公室办理申请补助手续，经办公室提交管理小组审批后发放。</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lastRenderedPageBreak/>
        <w:t>第十五条</w:t>
      </w:r>
      <w:r>
        <w:rPr>
          <w:rFonts w:ascii="仿宋" w:eastAsia="仿宋" w:hAnsi="仿宋" w:hint="eastAsia"/>
          <w:sz w:val="28"/>
          <w:szCs w:val="28"/>
        </w:rPr>
        <w:t xml:space="preserve">  </w:t>
      </w:r>
      <w:r w:rsidRPr="00552FFB">
        <w:rPr>
          <w:rFonts w:ascii="仿宋" w:eastAsia="仿宋" w:hAnsi="仿宋" w:hint="eastAsia"/>
          <w:sz w:val="28"/>
          <w:szCs w:val="28"/>
        </w:rPr>
        <w:t>会员每年4月份申请一次医疗补助。</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第十六条</w:t>
      </w:r>
      <w:r>
        <w:rPr>
          <w:rFonts w:ascii="仿宋" w:eastAsia="仿宋" w:hAnsi="仿宋" w:hint="eastAsia"/>
          <w:sz w:val="28"/>
          <w:szCs w:val="28"/>
        </w:rPr>
        <w:t xml:space="preserve">  </w:t>
      </w:r>
      <w:r w:rsidRPr="00552FFB">
        <w:rPr>
          <w:rFonts w:ascii="仿宋" w:eastAsia="仿宋" w:hAnsi="仿宋" w:hint="eastAsia"/>
          <w:sz w:val="28"/>
          <w:szCs w:val="28"/>
        </w:rPr>
        <w:t>补助标准</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1、每年患大病的教职工在校公费医疗范围内个人自付医疗费用超过5000元的部分，经互助会审批同意后按以下比率予以补助：</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（1）10000元及以下补助20%；</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（2）10000-20000元之间的部分补助30%；</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（3）20000元-30000元之间的部分补助35%；</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（4）30000元-50000元之间的部分补助40%；</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（5）50000元以上的部分补助45%；</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（6）个人年度累计补助限额为38000元；</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（7）对于连续参加互助会5年以上而未申请补助的会员，在申请当年按以上各段比率增加10%补助，补助限额为48000元；10年以上未申请补助的会员，按以上各段比率增加15%补助，补助限额为58000元；</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2、每年患大病的教职工在校公费医疗范围外的全自费医疗药品费用6000元以上部分也可以申请补助，其补助比例根据大病医疗互助基金实际收入和支出情况，经互助会管理小组讨论后确定，最高补助比例不超过30%，补助限额为30000元，特殊情况经管理小组研究讨论决定。</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第十七条</w:t>
      </w:r>
      <w:r>
        <w:rPr>
          <w:rFonts w:ascii="仿宋" w:eastAsia="仿宋" w:hAnsi="仿宋" w:hint="eastAsia"/>
          <w:sz w:val="28"/>
          <w:szCs w:val="28"/>
        </w:rPr>
        <w:t xml:space="preserve">  </w:t>
      </w:r>
      <w:r w:rsidRPr="00552FFB">
        <w:rPr>
          <w:rFonts w:ascii="仿宋" w:eastAsia="仿宋" w:hAnsi="仿宋" w:hint="eastAsia"/>
          <w:sz w:val="28"/>
          <w:szCs w:val="28"/>
        </w:rPr>
        <w:t>下列情况不享受互助金补助：</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1、因各种原因被取消互助会会员资格者；</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2、如造假被证实，除追回补助的互助金外，停止其两年互助金申请资格；</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3、未经校医院转诊擅自在外就医的费用及自行购买药品的费用；</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4、有关规定应由个人支付的自理费用（如营养、免疫制剂、挂号费、诊疗费、出诊费、会诊费、中药煎药费、取暖费、空调费、救护车费、美容费、生活用品费等）；</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5、打架、斗殴、自杀、吸毒、酗酒、美容等原因发生的医疗费用。</w:t>
      </w:r>
    </w:p>
    <w:p w:rsidR="00552FFB" w:rsidRDefault="00552FFB" w:rsidP="00552FFB">
      <w:pPr>
        <w:spacing w:line="440" w:lineRule="exact"/>
        <w:ind w:firstLineChars="200" w:firstLine="560"/>
        <w:rPr>
          <w:rFonts w:ascii="仿宋" w:eastAsia="仿宋" w:hAnsi="仿宋"/>
          <w:sz w:val="28"/>
          <w:szCs w:val="28"/>
        </w:rPr>
      </w:pPr>
      <w:r w:rsidRPr="00552FFB">
        <w:rPr>
          <w:rFonts w:ascii="仿宋" w:eastAsia="仿宋" w:hAnsi="仿宋" w:hint="eastAsia"/>
          <w:sz w:val="28"/>
          <w:szCs w:val="28"/>
        </w:rPr>
        <w:t>6、经互助会管理小组研究决定不予享受互助金补助的其他费用。</w:t>
      </w:r>
    </w:p>
    <w:p w:rsidR="00552FFB" w:rsidRPr="00552FFB" w:rsidRDefault="00552FFB" w:rsidP="00552FFB">
      <w:pPr>
        <w:spacing w:line="440" w:lineRule="exact"/>
        <w:ind w:firstLineChars="200" w:firstLine="560"/>
        <w:rPr>
          <w:rFonts w:ascii="仿宋" w:eastAsia="仿宋" w:hAnsi="仿宋" w:hint="eastAsia"/>
          <w:sz w:val="28"/>
          <w:szCs w:val="28"/>
        </w:rPr>
      </w:pPr>
    </w:p>
    <w:p w:rsidR="00552FFB" w:rsidRPr="00552FFB" w:rsidRDefault="00552FFB" w:rsidP="00552FFB">
      <w:pPr>
        <w:spacing w:line="440" w:lineRule="exact"/>
        <w:jc w:val="center"/>
        <w:rPr>
          <w:rFonts w:ascii="黑体" w:eastAsia="黑体" w:hAnsi="黑体" w:hint="eastAsia"/>
          <w:sz w:val="28"/>
          <w:szCs w:val="28"/>
        </w:rPr>
      </w:pPr>
      <w:r w:rsidRPr="00552FFB">
        <w:rPr>
          <w:rFonts w:ascii="黑体" w:eastAsia="黑体" w:hAnsi="黑体" w:hint="eastAsia"/>
          <w:sz w:val="28"/>
          <w:szCs w:val="28"/>
        </w:rPr>
        <w:t>第五章</w:t>
      </w:r>
      <w:r>
        <w:rPr>
          <w:rFonts w:ascii="Calibri" w:eastAsia="黑体" w:hAnsi="Calibri" w:cs="Calibri"/>
          <w:sz w:val="28"/>
          <w:szCs w:val="28"/>
        </w:rPr>
        <w:t xml:space="preserve">  </w:t>
      </w:r>
      <w:r w:rsidRPr="00552FFB">
        <w:rPr>
          <w:rFonts w:ascii="黑体" w:eastAsia="黑体" w:hAnsi="黑体" w:hint="eastAsia"/>
          <w:sz w:val="28"/>
          <w:szCs w:val="28"/>
        </w:rPr>
        <w:t>附 则</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第十八条</w:t>
      </w:r>
      <w:r>
        <w:rPr>
          <w:rFonts w:ascii="仿宋" w:eastAsia="仿宋" w:hAnsi="仿宋" w:hint="eastAsia"/>
          <w:sz w:val="28"/>
          <w:szCs w:val="28"/>
        </w:rPr>
        <w:t xml:space="preserve">  </w:t>
      </w:r>
      <w:r w:rsidRPr="00552FFB">
        <w:rPr>
          <w:rFonts w:ascii="仿宋" w:eastAsia="仿宋" w:hAnsi="仿宋" w:hint="eastAsia"/>
          <w:sz w:val="28"/>
          <w:szCs w:val="28"/>
        </w:rPr>
        <w:t>本办法由南京审计大学教职工医疗互助会管理小组负责解释。</w:t>
      </w:r>
    </w:p>
    <w:p w:rsidR="00552FFB" w:rsidRPr="00552FFB" w:rsidRDefault="00552FFB" w:rsidP="00552FFB">
      <w:pPr>
        <w:spacing w:line="440" w:lineRule="exact"/>
        <w:ind w:firstLineChars="200" w:firstLine="560"/>
        <w:rPr>
          <w:rFonts w:ascii="仿宋" w:eastAsia="仿宋" w:hAnsi="仿宋" w:hint="eastAsia"/>
          <w:sz w:val="28"/>
          <w:szCs w:val="28"/>
        </w:rPr>
      </w:pPr>
      <w:r w:rsidRPr="00552FFB">
        <w:rPr>
          <w:rFonts w:ascii="仿宋" w:eastAsia="仿宋" w:hAnsi="仿宋" w:hint="eastAsia"/>
          <w:sz w:val="28"/>
          <w:szCs w:val="28"/>
        </w:rPr>
        <w:t>第十九条</w:t>
      </w:r>
      <w:r>
        <w:rPr>
          <w:rFonts w:ascii="仿宋" w:eastAsia="仿宋" w:hAnsi="仿宋" w:hint="eastAsia"/>
          <w:sz w:val="28"/>
          <w:szCs w:val="28"/>
        </w:rPr>
        <w:t xml:space="preserve">  </w:t>
      </w:r>
      <w:r w:rsidRPr="00552FFB">
        <w:rPr>
          <w:rFonts w:ascii="仿宋" w:eastAsia="仿宋" w:hAnsi="仿宋" w:hint="eastAsia"/>
          <w:sz w:val="28"/>
          <w:szCs w:val="28"/>
        </w:rPr>
        <w:t>本办法经南京审计大学教职工代表大会执行委员会通过，由学校颁布实施，原《南京审计学院教职工大病医疗互助管理办法》同时废止。</w:t>
      </w:r>
    </w:p>
    <w:sectPr w:rsidR="00552FFB" w:rsidRPr="00552FFB" w:rsidSect="00552FF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20"/>
    <w:rsid w:val="0022307E"/>
    <w:rsid w:val="00552FFB"/>
    <w:rsid w:val="00576120"/>
    <w:rsid w:val="0070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238C"/>
  <w15:chartTrackingRefBased/>
  <w15:docId w15:val="{1A00A695-3397-4A1E-9691-8EA7A47D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2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B2A8-38E2-4FCD-A264-41AC5B91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2019</Characters>
  <Application>Microsoft Office Word</Application>
  <DocSecurity>0</DocSecurity>
  <Lines>16</Lines>
  <Paragraphs>4</Paragraphs>
  <ScaleCrop>false</ScaleCrop>
  <Company>Microsoft</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吴蕾蕾</dc:creator>
  <cp:keywords/>
  <dc:description/>
  <cp:lastModifiedBy>吴蕾蕾</cp:lastModifiedBy>
  <cp:revision>2</cp:revision>
  <dcterms:created xsi:type="dcterms:W3CDTF">2023-04-18T01:31:00Z</dcterms:created>
  <dcterms:modified xsi:type="dcterms:W3CDTF">2023-04-18T01:31:00Z</dcterms:modified>
</cp:coreProperties>
</file>