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0B7" w:rsidRPr="000C3E3B" w:rsidRDefault="002720B7" w:rsidP="00E370E4">
      <w:pPr>
        <w:rPr>
          <w:rFonts w:ascii="仿宋" w:eastAsia="仿宋" w:hAnsi="仿宋"/>
          <w:sz w:val="32"/>
          <w:szCs w:val="32"/>
        </w:rPr>
      </w:pPr>
      <w:r w:rsidRPr="000C3E3B">
        <w:rPr>
          <w:rFonts w:ascii="仿宋" w:eastAsia="仿宋" w:hAnsi="仿宋" w:hint="eastAsia"/>
          <w:sz w:val="32"/>
          <w:szCs w:val="32"/>
        </w:rPr>
        <w:t>附件1：</w:t>
      </w:r>
    </w:p>
    <w:p w:rsidR="002720B7" w:rsidRPr="00FC6A8D" w:rsidRDefault="00E51E3F" w:rsidP="00E370E4">
      <w:pPr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南京审计大学</w:t>
      </w:r>
      <w:r w:rsidR="002720B7" w:rsidRPr="00FC6A8D">
        <w:rPr>
          <w:rFonts w:ascii="方正小标宋_GBK" w:eastAsia="方正小标宋_GBK" w:hAnsi="仿宋" w:hint="eastAsia"/>
          <w:sz w:val="44"/>
          <w:szCs w:val="44"/>
        </w:rPr>
        <w:t>关工委工作项目指南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1.学生党建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发挥</w:t>
      </w:r>
      <w:r w:rsidRPr="00815E8E">
        <w:rPr>
          <w:rFonts w:ascii="仿宋" w:eastAsia="仿宋" w:hAnsi="仿宋" w:hint="eastAsia"/>
          <w:color w:val="000000" w:themeColor="text1"/>
          <w:sz w:val="32"/>
          <w:szCs w:val="32"/>
        </w:rPr>
        <w:t>特邀党建组织员</w:t>
      </w:r>
      <w:r w:rsidRPr="00684EB8">
        <w:rPr>
          <w:rFonts w:ascii="仿宋" w:eastAsia="仿宋" w:hAnsi="仿宋" w:hint="eastAsia"/>
          <w:sz w:val="32"/>
          <w:szCs w:val="32"/>
        </w:rPr>
        <w:t>作用，指导学生党支部的建设工作；开展党建工作和学生党员思想状况的调查研究，提出意见建议；积极开展支部结对等。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2.五老报告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以立德树人为根本任务，以社会主义核心价值观教育为重点，组织五老人员结合个人的阅历和体会，在青年师生和青年干部中进行宣讲，弘扬主</w:t>
      </w:r>
      <w:bookmarkStart w:id="0" w:name="_GoBack"/>
      <w:bookmarkEnd w:id="0"/>
      <w:r w:rsidRPr="00684EB8">
        <w:rPr>
          <w:rFonts w:ascii="仿宋" w:eastAsia="仿宋" w:hAnsi="仿宋" w:hint="eastAsia"/>
          <w:sz w:val="32"/>
          <w:szCs w:val="32"/>
        </w:rPr>
        <w:t>旋律，引导广大青年树立正确的世界观、人生观和价值观。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3.主题教育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坚持以社会主义核心价值观为引领，结合党和国家重大事件和节庆日、纪念日以及关工委年度工作要点，有针对性地确定主题教育内容，引导广大学生开展特色教育活动。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4.青蓝工程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聘请离退休老教师参与青年教师培养工作，采用老教师研究会、名师工作室、专家指导组、教学督导组等形式，在制定教学计划、备课、听课、教学督导、教学质量评估、毕业设计等教学环节，在师德建设、教学态度、语言表述、教学方法、辅导员开展工作等方面对青年教师进行传帮带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5.文化传承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组织离退休老同志挖掘、整理学校（学院）历史，或组织学生通过采访老同志等形式，讲述学校（学院）办学特色、发展过程，解读学校精神，讲述为推动学校发展做出突出贡献的历史人物、杰出校友的故事，讲述学校在促进社会发展、民族振兴中的故事，大力弘扬爱国爱校的精神，</w:t>
      </w:r>
      <w:r w:rsidRPr="00684EB8">
        <w:rPr>
          <w:rFonts w:ascii="仿宋" w:eastAsia="仿宋" w:hAnsi="仿宋" w:hint="eastAsia"/>
          <w:sz w:val="32"/>
          <w:szCs w:val="32"/>
        </w:rPr>
        <w:lastRenderedPageBreak/>
        <w:t>激发学生成长成才的动力。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6.社团指导</w:t>
      </w:r>
      <w:r w:rsid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组织在政治、科技、文化、体育和艺术等方面学有专长的离退休老同志，积极参与学生社团的指导活动；开展老少牵手结对活动等。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7.大学生涯导航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对低年级学生进行励志教育，引导学生树立正确的世界观、人生观、价值观；对高年级学生，进行择业观教育，引导他们理性选择就业，有条件时给予帮助和推荐；针对大学生中存在的情感、学习、形象、心态形成、心理健康等问题进行心理疏导，帮助他们化解心理健康方面存在的问题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8.老少共话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关工委老同志在加强大学生党建工作、思想政治教育、学术文化教育等方面，特别是围绕理论和思潮问题、形势和社会热点、大学生成长等重大话题，通过书信、面谈、电话、座谈等形式，教育、启发、引导大学生明白做人道理、明确人生目标、坚定理想信念。</w:t>
      </w:r>
    </w:p>
    <w:p w:rsidR="002720B7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9.帮困助学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发挥老同志的为人师者优势，挖掘社会资源，动员校友力量，资助贫困学生；发挥老教师的专业教学经验优势，指导、帮助学习困难的学生完成学业；发挥老同志的长辈亲情优势，耐心细致地做好心理困惑学生的疏导工作。</w:t>
      </w:r>
    </w:p>
    <w:p w:rsidR="007955C8" w:rsidRPr="00684EB8" w:rsidRDefault="002720B7" w:rsidP="00E370E4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84EB8">
        <w:rPr>
          <w:rFonts w:ascii="仿宋" w:eastAsia="仿宋" w:hAnsi="仿宋" w:hint="eastAsia"/>
          <w:b/>
          <w:sz w:val="32"/>
          <w:szCs w:val="32"/>
        </w:rPr>
        <w:t>10.专题调研</w:t>
      </w:r>
      <w:r w:rsidR="00E8624F" w:rsidRPr="00E8624F">
        <w:rPr>
          <w:rFonts w:ascii="仿宋" w:eastAsia="仿宋" w:hAnsi="仿宋" w:hint="eastAsia"/>
          <w:sz w:val="32"/>
          <w:szCs w:val="32"/>
        </w:rPr>
        <w:t>：</w:t>
      </w:r>
      <w:r w:rsidRPr="00684EB8">
        <w:rPr>
          <w:rFonts w:ascii="仿宋" w:eastAsia="仿宋" w:hAnsi="仿宋" w:hint="eastAsia"/>
          <w:sz w:val="32"/>
          <w:szCs w:val="32"/>
        </w:rPr>
        <w:t>发挥老同志优势，围绕大学生和青年教师成长成才中遇到的难点热点问题、立德树人中迫切需要解决的问题，以及关工委自身建设等开展专项调查研究，写出有事例、有分析、有建议的调研报告，为学校、学院发展建言献策。</w:t>
      </w:r>
    </w:p>
    <w:sectPr w:rsidR="007955C8" w:rsidRPr="00684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3F" w:rsidRDefault="00BE1A3F" w:rsidP="002720B7">
      <w:r>
        <w:separator/>
      </w:r>
    </w:p>
  </w:endnote>
  <w:endnote w:type="continuationSeparator" w:id="0">
    <w:p w:rsidR="00BE1A3F" w:rsidRDefault="00BE1A3F" w:rsidP="0027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3F" w:rsidRDefault="00BE1A3F" w:rsidP="002720B7">
      <w:r>
        <w:separator/>
      </w:r>
    </w:p>
  </w:footnote>
  <w:footnote w:type="continuationSeparator" w:id="0">
    <w:p w:rsidR="00BE1A3F" w:rsidRDefault="00BE1A3F" w:rsidP="00272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28"/>
    <w:rsid w:val="00001F1F"/>
    <w:rsid w:val="0000347B"/>
    <w:rsid w:val="00017191"/>
    <w:rsid w:val="00020B24"/>
    <w:rsid w:val="00022560"/>
    <w:rsid w:val="00032634"/>
    <w:rsid w:val="00056E47"/>
    <w:rsid w:val="00067E0E"/>
    <w:rsid w:val="00096EF1"/>
    <w:rsid w:val="000A5EC1"/>
    <w:rsid w:val="000C316A"/>
    <w:rsid w:val="000C3E3B"/>
    <w:rsid w:val="000C5E62"/>
    <w:rsid w:val="000D7345"/>
    <w:rsid w:val="000E6A85"/>
    <w:rsid w:val="000E6D93"/>
    <w:rsid w:val="000F16D2"/>
    <w:rsid w:val="001163C9"/>
    <w:rsid w:val="00131936"/>
    <w:rsid w:val="001908CE"/>
    <w:rsid w:val="001A78DA"/>
    <w:rsid w:val="001F46A2"/>
    <w:rsid w:val="00200446"/>
    <w:rsid w:val="00203F72"/>
    <w:rsid w:val="002053CF"/>
    <w:rsid w:val="00207B9B"/>
    <w:rsid w:val="00210366"/>
    <w:rsid w:val="00216911"/>
    <w:rsid w:val="00220B7D"/>
    <w:rsid w:val="0023147B"/>
    <w:rsid w:val="002379B9"/>
    <w:rsid w:val="002453D9"/>
    <w:rsid w:val="00252A33"/>
    <w:rsid w:val="0025641A"/>
    <w:rsid w:val="002573EB"/>
    <w:rsid w:val="002652C2"/>
    <w:rsid w:val="002720B7"/>
    <w:rsid w:val="00275C13"/>
    <w:rsid w:val="00281DD4"/>
    <w:rsid w:val="00282373"/>
    <w:rsid w:val="0028349A"/>
    <w:rsid w:val="00285238"/>
    <w:rsid w:val="002A15F4"/>
    <w:rsid w:val="002A3B41"/>
    <w:rsid w:val="002B0673"/>
    <w:rsid w:val="002E1513"/>
    <w:rsid w:val="002E5AEF"/>
    <w:rsid w:val="002F43E2"/>
    <w:rsid w:val="00335975"/>
    <w:rsid w:val="00340F6B"/>
    <w:rsid w:val="00341348"/>
    <w:rsid w:val="00347615"/>
    <w:rsid w:val="00364B2E"/>
    <w:rsid w:val="00372387"/>
    <w:rsid w:val="003753EC"/>
    <w:rsid w:val="003861C0"/>
    <w:rsid w:val="00387962"/>
    <w:rsid w:val="003924DF"/>
    <w:rsid w:val="00395255"/>
    <w:rsid w:val="003A224F"/>
    <w:rsid w:val="003A4B9E"/>
    <w:rsid w:val="003A6354"/>
    <w:rsid w:val="003B1DE8"/>
    <w:rsid w:val="003D0300"/>
    <w:rsid w:val="003D377C"/>
    <w:rsid w:val="003D5364"/>
    <w:rsid w:val="003E54A2"/>
    <w:rsid w:val="003E57FD"/>
    <w:rsid w:val="003F415D"/>
    <w:rsid w:val="004245F8"/>
    <w:rsid w:val="004319CB"/>
    <w:rsid w:val="00443AB9"/>
    <w:rsid w:val="00452F88"/>
    <w:rsid w:val="00464E00"/>
    <w:rsid w:val="00477682"/>
    <w:rsid w:val="00480D16"/>
    <w:rsid w:val="00481E34"/>
    <w:rsid w:val="004A59F1"/>
    <w:rsid w:val="004B7541"/>
    <w:rsid w:val="004C6739"/>
    <w:rsid w:val="004D10C8"/>
    <w:rsid w:val="004D70E0"/>
    <w:rsid w:val="004F43BD"/>
    <w:rsid w:val="0051062C"/>
    <w:rsid w:val="00513008"/>
    <w:rsid w:val="0052595F"/>
    <w:rsid w:val="005474A0"/>
    <w:rsid w:val="00575F4B"/>
    <w:rsid w:val="00580509"/>
    <w:rsid w:val="00591069"/>
    <w:rsid w:val="005A05C4"/>
    <w:rsid w:val="005F0346"/>
    <w:rsid w:val="005F69A6"/>
    <w:rsid w:val="006021EC"/>
    <w:rsid w:val="00603C3C"/>
    <w:rsid w:val="00607B33"/>
    <w:rsid w:val="00624D28"/>
    <w:rsid w:val="00627388"/>
    <w:rsid w:val="00666CF9"/>
    <w:rsid w:val="00677F7D"/>
    <w:rsid w:val="006802C0"/>
    <w:rsid w:val="00684EB8"/>
    <w:rsid w:val="006A3C0A"/>
    <w:rsid w:val="006C0054"/>
    <w:rsid w:val="006C2F4F"/>
    <w:rsid w:val="006C4A39"/>
    <w:rsid w:val="006D254C"/>
    <w:rsid w:val="006E528D"/>
    <w:rsid w:val="006F37A6"/>
    <w:rsid w:val="00700370"/>
    <w:rsid w:val="007036A6"/>
    <w:rsid w:val="00711EE5"/>
    <w:rsid w:val="007139FC"/>
    <w:rsid w:val="00737583"/>
    <w:rsid w:val="00747F91"/>
    <w:rsid w:val="00754EDA"/>
    <w:rsid w:val="0076470C"/>
    <w:rsid w:val="00773EE5"/>
    <w:rsid w:val="00781527"/>
    <w:rsid w:val="00792518"/>
    <w:rsid w:val="00793621"/>
    <w:rsid w:val="007955C8"/>
    <w:rsid w:val="00795FAC"/>
    <w:rsid w:val="007A6252"/>
    <w:rsid w:val="007B1879"/>
    <w:rsid w:val="007B61E3"/>
    <w:rsid w:val="007C65C2"/>
    <w:rsid w:val="007D1A7D"/>
    <w:rsid w:val="007D35A9"/>
    <w:rsid w:val="007E0B1D"/>
    <w:rsid w:val="007F0C2F"/>
    <w:rsid w:val="007F1537"/>
    <w:rsid w:val="00815E8E"/>
    <w:rsid w:val="00816425"/>
    <w:rsid w:val="0083276E"/>
    <w:rsid w:val="00841EFB"/>
    <w:rsid w:val="008616AC"/>
    <w:rsid w:val="0087128C"/>
    <w:rsid w:val="00874363"/>
    <w:rsid w:val="00894308"/>
    <w:rsid w:val="008A6D6E"/>
    <w:rsid w:val="008C0C08"/>
    <w:rsid w:val="008C6E82"/>
    <w:rsid w:val="008D3105"/>
    <w:rsid w:val="008E1F2E"/>
    <w:rsid w:val="008F2C80"/>
    <w:rsid w:val="008F3014"/>
    <w:rsid w:val="008F3E52"/>
    <w:rsid w:val="00902A4C"/>
    <w:rsid w:val="00905ADD"/>
    <w:rsid w:val="009129B9"/>
    <w:rsid w:val="0092331A"/>
    <w:rsid w:val="00934249"/>
    <w:rsid w:val="009370F0"/>
    <w:rsid w:val="00940DF8"/>
    <w:rsid w:val="00957503"/>
    <w:rsid w:val="00964EF5"/>
    <w:rsid w:val="00975197"/>
    <w:rsid w:val="0097761D"/>
    <w:rsid w:val="009B6202"/>
    <w:rsid w:val="009B6A68"/>
    <w:rsid w:val="009D1B30"/>
    <w:rsid w:val="009D49B6"/>
    <w:rsid w:val="009E2288"/>
    <w:rsid w:val="009F68EF"/>
    <w:rsid w:val="009F7B0A"/>
    <w:rsid w:val="00A01C00"/>
    <w:rsid w:val="00A05564"/>
    <w:rsid w:val="00A7410A"/>
    <w:rsid w:val="00A815BD"/>
    <w:rsid w:val="00A90232"/>
    <w:rsid w:val="00A93347"/>
    <w:rsid w:val="00A95BA0"/>
    <w:rsid w:val="00AA00F0"/>
    <w:rsid w:val="00AB3A08"/>
    <w:rsid w:val="00AC1942"/>
    <w:rsid w:val="00AC3E78"/>
    <w:rsid w:val="00AD5D7E"/>
    <w:rsid w:val="00AF6BCB"/>
    <w:rsid w:val="00B03C0F"/>
    <w:rsid w:val="00B05180"/>
    <w:rsid w:val="00B13B60"/>
    <w:rsid w:val="00B16EA0"/>
    <w:rsid w:val="00B24002"/>
    <w:rsid w:val="00B37A36"/>
    <w:rsid w:val="00B61D22"/>
    <w:rsid w:val="00B6260D"/>
    <w:rsid w:val="00B640F0"/>
    <w:rsid w:val="00B6485E"/>
    <w:rsid w:val="00B70568"/>
    <w:rsid w:val="00B7447A"/>
    <w:rsid w:val="00B75E55"/>
    <w:rsid w:val="00B77E78"/>
    <w:rsid w:val="00B842EE"/>
    <w:rsid w:val="00B9644C"/>
    <w:rsid w:val="00BB1357"/>
    <w:rsid w:val="00BB20B4"/>
    <w:rsid w:val="00BD2845"/>
    <w:rsid w:val="00BD3569"/>
    <w:rsid w:val="00BD4275"/>
    <w:rsid w:val="00BD4AFA"/>
    <w:rsid w:val="00BE1A3F"/>
    <w:rsid w:val="00BE276A"/>
    <w:rsid w:val="00BE28C7"/>
    <w:rsid w:val="00BF7B7B"/>
    <w:rsid w:val="00C16888"/>
    <w:rsid w:val="00C17105"/>
    <w:rsid w:val="00C24EE9"/>
    <w:rsid w:val="00C4189D"/>
    <w:rsid w:val="00C53671"/>
    <w:rsid w:val="00C72F9E"/>
    <w:rsid w:val="00C8381B"/>
    <w:rsid w:val="00C867F3"/>
    <w:rsid w:val="00C96122"/>
    <w:rsid w:val="00CA0A3B"/>
    <w:rsid w:val="00CA31B3"/>
    <w:rsid w:val="00CB38D1"/>
    <w:rsid w:val="00CB6220"/>
    <w:rsid w:val="00CD56B3"/>
    <w:rsid w:val="00CF0E5B"/>
    <w:rsid w:val="00CF6A82"/>
    <w:rsid w:val="00D016F8"/>
    <w:rsid w:val="00D05476"/>
    <w:rsid w:val="00D159AE"/>
    <w:rsid w:val="00D232C3"/>
    <w:rsid w:val="00D32B75"/>
    <w:rsid w:val="00D61B21"/>
    <w:rsid w:val="00D771B5"/>
    <w:rsid w:val="00D85374"/>
    <w:rsid w:val="00D95529"/>
    <w:rsid w:val="00DC2084"/>
    <w:rsid w:val="00DC2A1A"/>
    <w:rsid w:val="00DC3AC4"/>
    <w:rsid w:val="00DC53B9"/>
    <w:rsid w:val="00DC5FCD"/>
    <w:rsid w:val="00DD0B10"/>
    <w:rsid w:val="00DE4A12"/>
    <w:rsid w:val="00DE6070"/>
    <w:rsid w:val="00DE624A"/>
    <w:rsid w:val="00DF6C69"/>
    <w:rsid w:val="00E03EE7"/>
    <w:rsid w:val="00E25B42"/>
    <w:rsid w:val="00E26DB0"/>
    <w:rsid w:val="00E32C1D"/>
    <w:rsid w:val="00E370E4"/>
    <w:rsid w:val="00E41EC7"/>
    <w:rsid w:val="00E47D4A"/>
    <w:rsid w:val="00E51E3F"/>
    <w:rsid w:val="00E52A0D"/>
    <w:rsid w:val="00E63AF9"/>
    <w:rsid w:val="00E7124B"/>
    <w:rsid w:val="00E80BEA"/>
    <w:rsid w:val="00E8624F"/>
    <w:rsid w:val="00EA07D5"/>
    <w:rsid w:val="00EB6BD2"/>
    <w:rsid w:val="00EC2B67"/>
    <w:rsid w:val="00EC4C92"/>
    <w:rsid w:val="00EE33D3"/>
    <w:rsid w:val="00EF000B"/>
    <w:rsid w:val="00EF1009"/>
    <w:rsid w:val="00F10E23"/>
    <w:rsid w:val="00F313A7"/>
    <w:rsid w:val="00F41CFF"/>
    <w:rsid w:val="00F46D34"/>
    <w:rsid w:val="00F46F44"/>
    <w:rsid w:val="00F54DF2"/>
    <w:rsid w:val="00F76747"/>
    <w:rsid w:val="00F80B30"/>
    <w:rsid w:val="00F836E7"/>
    <w:rsid w:val="00FA50D5"/>
    <w:rsid w:val="00FA71CF"/>
    <w:rsid w:val="00FB0253"/>
    <w:rsid w:val="00FB69ED"/>
    <w:rsid w:val="00FB7BA0"/>
    <w:rsid w:val="00FC6A8D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7F65EA-1B7A-44FA-95DE-C30844B7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0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0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事科</dc:creator>
  <cp:keywords/>
  <dc:description/>
  <cp:lastModifiedBy>吴光旺</cp:lastModifiedBy>
  <cp:revision>3</cp:revision>
  <dcterms:created xsi:type="dcterms:W3CDTF">2025-03-03T02:15:00Z</dcterms:created>
  <dcterms:modified xsi:type="dcterms:W3CDTF">2025-03-07T03:15:00Z</dcterms:modified>
</cp:coreProperties>
</file>